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2286B00A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121E3B94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Pr="121E3B94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121E3B94">
        <w:rPr>
          <w:rFonts w:ascii="Arial" w:hAnsi="Arial" w:cs="Arial"/>
          <w:b/>
          <w:bCs/>
          <w:sz w:val="22"/>
          <w:szCs w:val="22"/>
        </w:rPr>
        <w:t>1</w:t>
      </w:r>
      <w:r w:rsidR="00CE484F" w:rsidRPr="121E3B94">
        <w:rPr>
          <w:rFonts w:ascii="Arial" w:hAnsi="Arial" w:cs="Arial"/>
          <w:b/>
          <w:bCs/>
          <w:sz w:val="22"/>
          <w:szCs w:val="22"/>
        </w:rPr>
        <w:t>1</w:t>
      </w:r>
      <w:r w:rsidR="00DB46CB">
        <w:rPr>
          <w:rFonts w:ascii="Arial" w:hAnsi="Arial" w:cs="Arial"/>
          <w:b/>
          <w:bCs/>
          <w:sz w:val="22"/>
          <w:szCs w:val="22"/>
        </w:rPr>
        <w:t>6</w:t>
      </w:r>
      <w:r w:rsidR="00F764CB">
        <w:rPr>
          <w:rFonts w:ascii="Arial" w:hAnsi="Arial" w:cs="Arial"/>
          <w:b/>
          <w:bCs/>
          <w:sz w:val="22"/>
          <w:szCs w:val="22"/>
        </w:rPr>
        <w:t>bis</w:t>
      </w:r>
      <w:r>
        <w:tab/>
      </w:r>
      <w:r w:rsidR="00542458" w:rsidRPr="121E3B94">
        <w:rPr>
          <w:rFonts w:ascii="Arial" w:hAnsi="Arial" w:cs="Arial"/>
          <w:b/>
          <w:bCs/>
          <w:sz w:val="22"/>
          <w:szCs w:val="22"/>
        </w:rPr>
        <w:t>R</w:t>
      </w:r>
      <w:r w:rsidR="006B17F5" w:rsidRPr="121E3B94">
        <w:rPr>
          <w:rFonts w:ascii="Arial" w:hAnsi="Arial" w:cs="Arial"/>
          <w:b/>
          <w:bCs/>
          <w:sz w:val="22"/>
          <w:szCs w:val="22"/>
        </w:rPr>
        <w:t>4</w:t>
      </w:r>
      <w:r w:rsidR="00542458" w:rsidRPr="121E3B94">
        <w:rPr>
          <w:rFonts w:ascii="Arial" w:hAnsi="Arial" w:cs="Arial"/>
          <w:b/>
          <w:bCs/>
          <w:sz w:val="22"/>
          <w:szCs w:val="22"/>
        </w:rPr>
        <w:t>-</w:t>
      </w:r>
      <w:r w:rsidR="00EC47B3" w:rsidRPr="121E3B94">
        <w:rPr>
          <w:rFonts w:ascii="Arial" w:hAnsi="Arial" w:cs="Arial"/>
          <w:b/>
          <w:bCs/>
          <w:sz w:val="22"/>
          <w:szCs w:val="22"/>
        </w:rPr>
        <w:t>2</w:t>
      </w:r>
      <w:r w:rsidR="0049070E">
        <w:rPr>
          <w:rFonts w:ascii="Arial" w:hAnsi="Arial" w:cs="Arial"/>
          <w:b/>
          <w:bCs/>
          <w:sz w:val="22"/>
          <w:szCs w:val="22"/>
        </w:rPr>
        <w:t>5</w:t>
      </w:r>
      <w:r w:rsidR="000556D8">
        <w:rPr>
          <w:rFonts w:ascii="Arial" w:hAnsi="Arial" w:cs="Arial"/>
          <w:b/>
          <w:bCs/>
          <w:sz w:val="22"/>
          <w:szCs w:val="22"/>
        </w:rPr>
        <w:t>13074</w:t>
      </w:r>
    </w:p>
    <w:p w14:paraId="11D9F0EF" w14:textId="60A7D911" w:rsidR="00C8121F" w:rsidRPr="00B56FFA" w:rsidRDefault="00F764CB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Prague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Czech Republic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October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C1202E">
        <w:rPr>
          <w:rFonts w:cs="Arial"/>
          <w:i w:val="0"/>
          <w:sz w:val="22"/>
          <w:szCs w:val="24"/>
        </w:rPr>
        <w:t>13-17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E31C09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64096206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155500">
        <w:rPr>
          <w:rFonts w:ascii="Arial" w:hAnsi="Arial"/>
          <w:sz w:val="22"/>
        </w:rPr>
        <w:t>7.</w:t>
      </w:r>
      <w:r w:rsidR="00CE7903">
        <w:rPr>
          <w:rFonts w:ascii="Arial" w:hAnsi="Arial"/>
          <w:sz w:val="22"/>
        </w:rPr>
        <w:t>10.3</w:t>
      </w:r>
      <w:r w:rsidR="003118B6">
        <w:rPr>
          <w:rFonts w:ascii="Arial" w:hAnsi="Arial"/>
          <w:sz w:val="22"/>
        </w:rPr>
        <w:tab/>
      </w:r>
      <w:r w:rsidR="00CE7903">
        <w:rPr>
          <w:rFonts w:ascii="Arial" w:hAnsi="Arial"/>
          <w:sz w:val="22"/>
        </w:rPr>
        <w:tab/>
      </w:r>
      <w:r w:rsidR="00A97E96">
        <w:rPr>
          <w:rFonts w:ascii="Arial" w:hAnsi="Arial"/>
          <w:sz w:val="22"/>
        </w:rPr>
        <w:t>RRM core requirement</w:t>
      </w:r>
    </w:p>
    <w:p w14:paraId="41F022EE" w14:textId="4B56F52B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A09E8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1DF32327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5A09E8">
        <w:rPr>
          <w:rFonts w:ascii="Arial" w:hAnsi="Arial"/>
          <w:sz w:val="22"/>
        </w:rPr>
        <w:tab/>
      </w:r>
      <w:r w:rsidR="00B735B0">
        <w:rPr>
          <w:rFonts w:ascii="Arial" w:eastAsia="Malgun Gothic" w:hAnsi="Arial"/>
          <w:sz w:val="22"/>
          <w:szCs w:val="22"/>
        </w:rPr>
        <w:t>On the RRM Impact of NR MIMO Phase 6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58037E83" w14:textId="7A7386DD" w:rsidR="003370B0" w:rsidRDefault="00D96A2A" w:rsidP="009A2CB9">
      <w:pPr>
        <w:snapToGrid w:val="0"/>
      </w:pPr>
      <w:r>
        <w:t>In RAN4 #11</w:t>
      </w:r>
      <w:r w:rsidR="000362F2">
        <w:t xml:space="preserve">6bis RAN4 will start working on the RAN1-led </w:t>
      </w:r>
      <w:r w:rsidR="007D0494">
        <w:t xml:space="preserve">work item for MIMO Phase 6. The objectives of the work item as </w:t>
      </w:r>
      <w:r w:rsidR="0034007D">
        <w:t xml:space="preserve">defined in </w:t>
      </w:r>
      <w:r w:rsidR="0034007D">
        <w:fldChar w:fldCharType="begin"/>
      </w:r>
      <w:r w:rsidR="0034007D">
        <w:instrText xml:space="preserve"> REF _Ref209868906 \n \h </w:instrText>
      </w:r>
      <w:r w:rsidR="0034007D">
        <w:fldChar w:fldCharType="separate"/>
      </w:r>
      <w:r w:rsidR="0034007D">
        <w:t>[1]</w:t>
      </w:r>
      <w:r w:rsidR="0034007D">
        <w:fldChar w:fldCharType="end"/>
      </w:r>
      <w:r w:rsidR="0034007D">
        <w:t xml:space="preserve"> are as follows</w:t>
      </w:r>
      <w:r w:rsidR="005A70FD">
        <w:t>.</w:t>
      </w:r>
    </w:p>
    <w:p w14:paraId="7C0706BF" w14:textId="7916E263" w:rsidR="00184E4A" w:rsidRPr="00221582" w:rsidRDefault="009A2CB9" w:rsidP="00D82011">
      <w:pPr>
        <w:snapToGrid w:val="0"/>
        <w:spacing w:before="24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F7D8DC" wp14:editId="28477B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07476664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D78835" w14:textId="77777777" w:rsidR="009A2CB9" w:rsidRPr="00AF7836" w:rsidRDefault="009A2CB9" w:rsidP="009A2CB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360"/>
                              <w:jc w:val="left"/>
                              <w:textAlignment w:val="auto"/>
                            </w:pPr>
                            <w:r w:rsidRPr="00AF7836">
                              <w:t>On enhancing UL capacity and coverage, specify the following enhancements:</w:t>
                            </w:r>
                          </w:p>
                          <w:p w14:paraId="46913D22" w14:textId="77777777" w:rsidR="009A2CB9" w:rsidRPr="00AF7836" w:rsidRDefault="009A2CB9" w:rsidP="009A2CB9">
                            <w:pPr>
                              <w:numPr>
                                <w:ilvl w:val="1"/>
                                <w:numId w:val="23"/>
                              </w:numPr>
                              <w:tabs>
                                <w:tab w:val="clear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jc w:val="left"/>
                              <w:textAlignment w:val="auto"/>
                              <w:rPr>
                                <w:szCs w:val="28"/>
                              </w:rPr>
                            </w:pPr>
                            <w:r w:rsidRPr="00AF7836">
                              <w:rPr>
                                <w:szCs w:val="28"/>
                              </w:rPr>
                              <w:t>For SRS, reusing the legacy port numbering for SRS resource, comb design,</w:t>
                            </w:r>
                            <w:r w:rsidRPr="00AF7836">
                              <w:rPr>
                                <w:sz w:val="18"/>
                                <w:szCs w:val="32"/>
                              </w:rPr>
                              <w:t xml:space="preserve"> </w:t>
                            </w:r>
                            <w:r w:rsidRPr="00AF7836">
                              <w:rPr>
                                <w:szCs w:val="28"/>
                              </w:rPr>
                              <w:t>SRS sequence,</w:t>
                            </w:r>
                            <w:r w:rsidRPr="00AF7836">
                              <w:rPr>
                                <w:sz w:val="18"/>
                              </w:rPr>
                              <w:t xml:space="preserve"> </w:t>
                            </w:r>
                            <w:r w:rsidRPr="00AF7836">
                              <w:rPr>
                                <w:szCs w:val="28"/>
                              </w:rPr>
                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                </w:r>
                          </w:p>
                          <w:p w14:paraId="4CE32023" w14:textId="77777777" w:rsidR="009A2CB9" w:rsidRPr="00AF7836" w:rsidRDefault="009A2CB9" w:rsidP="009A2CB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080"/>
                              <w:jc w:val="left"/>
                              <w:textAlignment w:val="auto"/>
                              <w:rPr>
                                <w:szCs w:val="28"/>
                              </w:rPr>
                            </w:pPr>
                            <w:r w:rsidRPr="00AF7836">
                              <w:rPr>
                                <w:szCs w:val="28"/>
                                <w:lang w:eastAsia="zh-TW"/>
                              </w:rPr>
                              <w:t xml:space="preserve">Multiple frequency-domain starting positions for SRS repetition symbols within each SRS frequency hop </w:t>
                            </w:r>
                            <w:r w:rsidRPr="00AF7836">
                              <w:rPr>
                                <w:szCs w:val="28"/>
                              </w:rPr>
                              <w:t>for RB-level partial frequency sounding</w:t>
                            </w:r>
                            <w:r w:rsidRPr="00AF7836">
                              <w:rPr>
                                <w:sz w:val="18"/>
                                <w:szCs w:val="32"/>
                              </w:rPr>
                              <w:t xml:space="preserve"> </w:t>
                            </w:r>
                          </w:p>
                          <w:p w14:paraId="4054AFF0" w14:textId="77777777" w:rsidR="009A2CB9" w:rsidRPr="00AF7836" w:rsidRDefault="009A2CB9" w:rsidP="009A2CB9">
                            <w:pPr>
                              <w:numPr>
                                <w:ilvl w:val="3"/>
                                <w:numId w:val="23"/>
                              </w:numPr>
                              <w:tabs>
                                <w:tab w:val="clear" w:pos="288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jc w:val="left"/>
                              <w:textAlignment w:val="auto"/>
                              <w:rPr>
                                <w:szCs w:val="28"/>
                              </w:rPr>
                            </w:pPr>
                            <w:r w:rsidRPr="00AF7836">
                              <w:rPr>
                                <w:szCs w:val="28"/>
                              </w:rPr>
                              <w:t>Note: On phase continuity, the applicable conditions and requirements from the legacy RAN4 spec for DMRS bundling should be retained as much as possible.</w:t>
                            </w:r>
                          </w:p>
                          <w:p w14:paraId="0BEE6022" w14:textId="77777777" w:rsidR="009A2CB9" w:rsidRPr="00AF7836" w:rsidRDefault="009A2CB9" w:rsidP="009A2CB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080"/>
                              <w:jc w:val="left"/>
                              <w:textAlignment w:val="auto"/>
                              <w:rPr>
                                <w:szCs w:val="28"/>
                              </w:rPr>
                            </w:pPr>
                            <w:r w:rsidRPr="00AF7836">
                              <w:rPr>
                                <w:szCs w:val="28"/>
                              </w:rPr>
                              <w:t>Cross-slot SRS between one U slot and one adjacent S slot within a single SRS resource set</w:t>
                            </w:r>
                            <w:r w:rsidRPr="00AF7836">
                              <w:rPr>
                                <w:szCs w:val="28"/>
                                <w:lang w:eastAsia="zh-TW"/>
                              </w:rPr>
                              <w:t xml:space="preserve"> </w:t>
                            </w:r>
                          </w:p>
                          <w:p w14:paraId="52EAB8F0" w14:textId="77777777" w:rsidR="009A2CB9" w:rsidRPr="00AF7836" w:rsidRDefault="009A2CB9" w:rsidP="009A2CB9">
                            <w:pPr>
                              <w:numPr>
                                <w:ilvl w:val="3"/>
                                <w:numId w:val="23"/>
                              </w:numPr>
                              <w:tabs>
                                <w:tab w:val="clear" w:pos="288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440"/>
                              <w:jc w:val="left"/>
                              <w:textAlignment w:val="auto"/>
                              <w:rPr>
                                <w:szCs w:val="28"/>
                              </w:rPr>
                            </w:pPr>
                            <w:r w:rsidRPr="00AF7836">
                              <w:rPr>
                                <w:szCs w:val="28"/>
                                <w:lang w:eastAsia="zh-TW"/>
                              </w:rPr>
                              <w:t xml:space="preserve">When used for one SRS with repetition, cross-slot SRS symbol mapping is limited to within one SRS resource, with a </w:t>
                            </w:r>
                            <w:r w:rsidRPr="00AF7836">
                              <w:rPr>
                                <w:szCs w:val="28"/>
                              </w:rPr>
                              <w:t xml:space="preserve">common timing advance (TA), a common UL spatial filter, and common transmit power for the SRS resource across the two consecutive slots </w:t>
                            </w:r>
                          </w:p>
                          <w:p w14:paraId="11C5BF0F" w14:textId="77777777" w:rsidR="009A2CB9" w:rsidRPr="00AF7836" w:rsidRDefault="009A2CB9" w:rsidP="009A2CB9">
                            <w:pPr>
                              <w:snapToGrid w:val="0"/>
                              <w:spacing w:after="0"/>
                            </w:pPr>
                          </w:p>
                          <w:p w14:paraId="6A3F5D31" w14:textId="77777777" w:rsidR="009A2CB9" w:rsidRPr="00AF7836" w:rsidRDefault="009A2CB9" w:rsidP="009A2CB9">
                            <w:pPr>
                              <w:numPr>
                                <w:ilvl w:val="0"/>
                                <w:numId w:val="23"/>
                              </w:numPr>
                              <w:tabs>
                                <w:tab w:val="clear" w:pos="72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360"/>
                              <w:jc w:val="left"/>
                              <w:textAlignment w:val="auto"/>
                            </w:pPr>
                            <w:r w:rsidRPr="00AF7836">
                              <w:t>On enhancing DL CSI acquisition, targeting FR1, specify the following enhancements:</w:t>
                            </w:r>
                          </w:p>
                          <w:p w14:paraId="1BE70A3A" w14:textId="77777777" w:rsidR="009A2CB9" w:rsidRPr="00AF7836" w:rsidRDefault="009A2CB9" w:rsidP="009A2CB9">
                            <w:pPr>
                              <w:numPr>
                                <w:ilvl w:val="1"/>
                                <w:numId w:val="23"/>
                              </w:numPr>
                              <w:tabs>
                                <w:tab w:val="clear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jc w:val="left"/>
                              <w:textAlignment w:val="auto"/>
                            </w:pPr>
                            <w:r w:rsidRPr="00AF7836">
                              <w:rPr>
                                <w:szCs w:val="22"/>
                              </w:rPr>
                              <w:t xml:space="preserve">Early SRS/CSI/CSI-RS triggering for UE transitioning from IDLE/INACTIVE to CONNECTED mode via MSG4 of 4-step RACH, as well as for </w:t>
                            </w:r>
                            <w:proofErr w:type="spellStart"/>
                            <w:r w:rsidRPr="00AF7836">
                              <w:rPr>
                                <w:szCs w:val="22"/>
                              </w:rPr>
                              <w:t>SCell</w:t>
                            </w:r>
                            <w:proofErr w:type="spellEnd"/>
                            <w:r w:rsidRPr="00AF7836">
                              <w:rPr>
                                <w:szCs w:val="22"/>
                              </w:rPr>
                              <w:t xml:space="preserve"> activation and switching out of </w:t>
                            </w:r>
                            <w:proofErr w:type="spellStart"/>
                            <w:r w:rsidRPr="00AF7836">
                              <w:rPr>
                                <w:szCs w:val="22"/>
                              </w:rPr>
                              <w:t>SCell</w:t>
                            </w:r>
                            <w:proofErr w:type="spellEnd"/>
                            <w:r w:rsidRPr="00AF7836">
                              <w:rPr>
                                <w:szCs w:val="22"/>
                              </w:rPr>
                              <w:t xml:space="preserve"> dormancy in CONNECTED mode via the legacy signaling mechanisms (based on legacy </w:t>
                            </w:r>
                            <w:proofErr w:type="spellStart"/>
                            <w:r w:rsidRPr="00AF7836">
                              <w:rPr>
                                <w:szCs w:val="22"/>
                              </w:rPr>
                              <w:t>SCell</w:t>
                            </w:r>
                            <w:proofErr w:type="spellEnd"/>
                            <w:r w:rsidRPr="00AF7836">
                              <w:rPr>
                                <w:szCs w:val="22"/>
                              </w:rPr>
                              <w:t xml:space="preserve"> activation MAC CE, and legacy switching DCI out of </w:t>
                            </w:r>
                            <w:proofErr w:type="spellStart"/>
                            <w:r w:rsidRPr="00AF7836">
                              <w:rPr>
                                <w:szCs w:val="22"/>
                              </w:rPr>
                              <w:t>SCell</w:t>
                            </w:r>
                            <w:proofErr w:type="spellEnd"/>
                            <w:r w:rsidRPr="00AF7836">
                              <w:rPr>
                                <w:szCs w:val="22"/>
                              </w:rPr>
                              <w:t xml:space="preserve"> dormancy, respectively)</w:t>
                            </w:r>
                          </w:p>
                          <w:p w14:paraId="09801C5B" w14:textId="77777777" w:rsidR="009A2CB9" w:rsidRPr="00AF7836" w:rsidRDefault="009A2CB9" w:rsidP="009A2CB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080"/>
                              <w:jc w:val="left"/>
                              <w:textAlignment w:val="auto"/>
                            </w:pPr>
                            <w:r w:rsidRPr="00AF7836">
                              <w:t xml:space="preserve">Reusing the legacy design, limit the scope </w:t>
                            </w:r>
                            <w:r w:rsidRPr="00AF7836">
                              <w:rPr>
                                <w:i/>
                              </w:rPr>
                              <w:t>only</w:t>
                            </w:r>
                            <w:r w:rsidRPr="00AF7836">
                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                </w:r>
                          </w:p>
                          <w:p w14:paraId="12CC74E7" w14:textId="77777777" w:rsidR="009A2CB9" w:rsidRPr="00AF7836" w:rsidRDefault="009A2CB9" w:rsidP="009A2CB9">
                            <w:pPr>
                              <w:numPr>
                                <w:ilvl w:val="2"/>
                                <w:numId w:val="23"/>
                              </w:numPr>
                              <w:tabs>
                                <w:tab w:val="clear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1080"/>
                              <w:jc w:val="left"/>
                              <w:textAlignment w:val="auto"/>
                            </w:pPr>
                            <w:r w:rsidRPr="00AF7836">
                              <w:t>For IDLE mode, UE capability for early triggering and resource/reporting configuration are signaled via MSG3 and System Information (SI), respectively</w:t>
                            </w:r>
                          </w:p>
                          <w:p w14:paraId="48AD6AFA" w14:textId="77777777" w:rsidR="009A2CB9" w:rsidRPr="00AF7836" w:rsidRDefault="009A2CB9" w:rsidP="009A2CB9">
                            <w:pPr>
                              <w:numPr>
                                <w:ilvl w:val="1"/>
                                <w:numId w:val="23"/>
                              </w:numPr>
                              <w:tabs>
                                <w:tab w:val="clear" w:pos="1440"/>
                              </w:tabs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after="0"/>
                              <w:ind w:left="720"/>
                              <w:jc w:val="left"/>
                              <w:textAlignment w:val="auto"/>
                            </w:pPr>
                            <w:r w:rsidRPr="00AF7836">
                              <w:rPr>
                                <w:szCs w:val="22"/>
                              </w:rPr>
                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                </w:r>
                          </w:p>
                          <w:p w14:paraId="3FEDE757" w14:textId="77777777" w:rsidR="009A2CB9" w:rsidRPr="00DF6BC9" w:rsidRDefault="009A2CB9" w:rsidP="00DF6BC9">
                            <w:pPr>
                              <w:numPr>
                                <w:ilvl w:val="2"/>
                                <w:numId w:val="23"/>
                              </w:numPr>
                              <w:snapToGrid w:val="0"/>
                              <w:spacing w:after="0"/>
                              <w:ind w:left="1080"/>
                            </w:pPr>
                            <w:r w:rsidRPr="00AF7836">
                              <w:t>Density of 1/3 and 1/6 RE/RB/port are intended only for 48 ports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F7D8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6BD78835" w14:textId="77777777" w:rsidR="009A2CB9" w:rsidRPr="00AF7836" w:rsidRDefault="009A2CB9" w:rsidP="009A2CB9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360"/>
                        <w:jc w:val="left"/>
                        <w:textAlignment w:val="auto"/>
                      </w:pPr>
                      <w:r w:rsidRPr="00AF7836">
                        <w:t>On enhancing UL capacity and coverage, specify the following enhancements:</w:t>
                      </w:r>
                    </w:p>
                    <w:p w14:paraId="46913D22" w14:textId="77777777" w:rsidR="009A2CB9" w:rsidRPr="00AF7836" w:rsidRDefault="009A2CB9" w:rsidP="009A2CB9">
                      <w:pPr>
                        <w:numPr>
                          <w:ilvl w:val="1"/>
                          <w:numId w:val="23"/>
                        </w:numPr>
                        <w:tabs>
                          <w:tab w:val="clear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20"/>
                        <w:jc w:val="left"/>
                        <w:textAlignment w:val="auto"/>
                        <w:rPr>
                          <w:szCs w:val="28"/>
                        </w:rPr>
                      </w:pPr>
                      <w:r w:rsidRPr="00AF7836">
                        <w:rPr>
                          <w:szCs w:val="28"/>
                        </w:rPr>
                        <w:t>For SRS, reusing the legacy port numbering for SRS resource, comb design,</w:t>
                      </w:r>
                      <w:r w:rsidRPr="00AF7836">
                        <w:rPr>
                          <w:sz w:val="18"/>
                          <w:szCs w:val="32"/>
                        </w:rPr>
                        <w:t xml:space="preserve"> </w:t>
                      </w:r>
                      <w:r w:rsidRPr="00AF7836">
                        <w:rPr>
                          <w:szCs w:val="28"/>
                        </w:rPr>
                        <w:t>SRS sequence,</w:t>
                      </w:r>
                      <w:r w:rsidRPr="00AF7836">
                        <w:rPr>
                          <w:sz w:val="18"/>
                        </w:rPr>
                        <w:t xml:space="preserve"> </w:t>
                      </w:r>
                      <w:r w:rsidRPr="00AF7836">
                        <w:rPr>
                          <w:szCs w:val="28"/>
                        </w:rPr>
          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          </w:r>
                    </w:p>
                    <w:p w14:paraId="4CE32023" w14:textId="77777777" w:rsidR="009A2CB9" w:rsidRPr="00AF7836" w:rsidRDefault="009A2CB9" w:rsidP="009A2CB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080"/>
                        <w:jc w:val="left"/>
                        <w:textAlignment w:val="auto"/>
                        <w:rPr>
                          <w:szCs w:val="28"/>
                        </w:rPr>
                      </w:pPr>
                      <w:r w:rsidRPr="00AF7836">
                        <w:rPr>
                          <w:szCs w:val="28"/>
                          <w:lang w:eastAsia="zh-TW"/>
                        </w:rPr>
                        <w:t xml:space="preserve">Multiple frequency-domain starting positions for SRS repetition symbols within each SRS frequency hop </w:t>
                      </w:r>
                      <w:r w:rsidRPr="00AF7836">
                        <w:rPr>
                          <w:szCs w:val="28"/>
                        </w:rPr>
                        <w:t>for RB-level partial frequency sounding</w:t>
                      </w:r>
                      <w:r w:rsidRPr="00AF7836">
                        <w:rPr>
                          <w:sz w:val="18"/>
                          <w:szCs w:val="32"/>
                        </w:rPr>
                        <w:t xml:space="preserve"> </w:t>
                      </w:r>
                    </w:p>
                    <w:p w14:paraId="4054AFF0" w14:textId="77777777" w:rsidR="009A2CB9" w:rsidRPr="00AF7836" w:rsidRDefault="009A2CB9" w:rsidP="009A2CB9">
                      <w:pPr>
                        <w:numPr>
                          <w:ilvl w:val="3"/>
                          <w:numId w:val="23"/>
                        </w:numPr>
                        <w:tabs>
                          <w:tab w:val="clear" w:pos="288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jc w:val="left"/>
                        <w:textAlignment w:val="auto"/>
                        <w:rPr>
                          <w:szCs w:val="28"/>
                        </w:rPr>
                      </w:pPr>
                      <w:r w:rsidRPr="00AF7836">
                        <w:rPr>
                          <w:szCs w:val="28"/>
                        </w:rPr>
                        <w:t>Note: On phase continuity, the applicable conditions and requirements from the legacy RAN4 spec for DMRS bundling should be retained as much as possible.</w:t>
                      </w:r>
                    </w:p>
                    <w:p w14:paraId="0BEE6022" w14:textId="77777777" w:rsidR="009A2CB9" w:rsidRPr="00AF7836" w:rsidRDefault="009A2CB9" w:rsidP="009A2CB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080"/>
                        <w:jc w:val="left"/>
                        <w:textAlignment w:val="auto"/>
                        <w:rPr>
                          <w:szCs w:val="28"/>
                        </w:rPr>
                      </w:pPr>
                      <w:r w:rsidRPr="00AF7836">
                        <w:rPr>
                          <w:szCs w:val="28"/>
                        </w:rPr>
                        <w:t>Cross-slot SRS between one U slot and one adjacent S slot within a single SRS resource set</w:t>
                      </w:r>
                      <w:r w:rsidRPr="00AF7836">
                        <w:rPr>
                          <w:szCs w:val="28"/>
                          <w:lang w:eastAsia="zh-TW"/>
                        </w:rPr>
                        <w:t xml:space="preserve"> </w:t>
                      </w:r>
                    </w:p>
                    <w:p w14:paraId="52EAB8F0" w14:textId="77777777" w:rsidR="009A2CB9" w:rsidRPr="00AF7836" w:rsidRDefault="009A2CB9" w:rsidP="009A2CB9">
                      <w:pPr>
                        <w:numPr>
                          <w:ilvl w:val="3"/>
                          <w:numId w:val="23"/>
                        </w:numPr>
                        <w:tabs>
                          <w:tab w:val="clear" w:pos="288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440"/>
                        <w:jc w:val="left"/>
                        <w:textAlignment w:val="auto"/>
                        <w:rPr>
                          <w:szCs w:val="28"/>
                        </w:rPr>
                      </w:pPr>
                      <w:r w:rsidRPr="00AF7836">
                        <w:rPr>
                          <w:szCs w:val="28"/>
                          <w:lang w:eastAsia="zh-TW"/>
                        </w:rPr>
                        <w:t xml:space="preserve">When used for one SRS with repetition, cross-slot SRS symbol mapping is limited to within one SRS resource, with a </w:t>
                      </w:r>
                      <w:r w:rsidRPr="00AF7836">
                        <w:rPr>
                          <w:szCs w:val="28"/>
                        </w:rPr>
                        <w:t xml:space="preserve">common timing advance (TA), a common UL spatial filter, and common transmit power for the SRS resource across the two consecutive slots </w:t>
                      </w:r>
                    </w:p>
                    <w:p w14:paraId="11C5BF0F" w14:textId="77777777" w:rsidR="009A2CB9" w:rsidRPr="00AF7836" w:rsidRDefault="009A2CB9" w:rsidP="009A2CB9">
                      <w:pPr>
                        <w:snapToGrid w:val="0"/>
                        <w:spacing w:after="0"/>
                      </w:pPr>
                    </w:p>
                    <w:p w14:paraId="6A3F5D31" w14:textId="77777777" w:rsidR="009A2CB9" w:rsidRPr="00AF7836" w:rsidRDefault="009A2CB9" w:rsidP="009A2CB9">
                      <w:pPr>
                        <w:numPr>
                          <w:ilvl w:val="0"/>
                          <w:numId w:val="23"/>
                        </w:numPr>
                        <w:tabs>
                          <w:tab w:val="clear" w:pos="72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360"/>
                        <w:jc w:val="left"/>
                        <w:textAlignment w:val="auto"/>
                      </w:pPr>
                      <w:r w:rsidRPr="00AF7836">
                        <w:t>On enhancing DL CSI acquisition, targeting FR1, specify the following enhancements:</w:t>
                      </w:r>
                    </w:p>
                    <w:p w14:paraId="1BE70A3A" w14:textId="77777777" w:rsidR="009A2CB9" w:rsidRPr="00AF7836" w:rsidRDefault="009A2CB9" w:rsidP="009A2CB9">
                      <w:pPr>
                        <w:numPr>
                          <w:ilvl w:val="1"/>
                          <w:numId w:val="23"/>
                        </w:numPr>
                        <w:tabs>
                          <w:tab w:val="clear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20"/>
                        <w:jc w:val="left"/>
                        <w:textAlignment w:val="auto"/>
                      </w:pPr>
                      <w:r w:rsidRPr="00AF7836">
                        <w:rPr>
                          <w:szCs w:val="22"/>
                        </w:rPr>
                        <w:t xml:space="preserve">Early SRS/CSI/CSI-RS triggering for UE transitioning from IDLE/INACTIVE to CONNECTED mode via MSG4 of 4-step RACH, as well as for </w:t>
                      </w:r>
                      <w:proofErr w:type="spellStart"/>
                      <w:r w:rsidRPr="00AF7836">
                        <w:rPr>
                          <w:szCs w:val="22"/>
                        </w:rPr>
                        <w:t>SCell</w:t>
                      </w:r>
                      <w:proofErr w:type="spellEnd"/>
                      <w:r w:rsidRPr="00AF7836">
                        <w:rPr>
                          <w:szCs w:val="22"/>
                        </w:rPr>
                        <w:t xml:space="preserve"> activation and switching out of </w:t>
                      </w:r>
                      <w:proofErr w:type="spellStart"/>
                      <w:r w:rsidRPr="00AF7836">
                        <w:rPr>
                          <w:szCs w:val="22"/>
                        </w:rPr>
                        <w:t>SCell</w:t>
                      </w:r>
                      <w:proofErr w:type="spellEnd"/>
                      <w:r w:rsidRPr="00AF7836">
                        <w:rPr>
                          <w:szCs w:val="22"/>
                        </w:rPr>
                        <w:t xml:space="preserve"> dormancy in CONNECTED mode via the legacy signaling mechanisms (based on legacy </w:t>
                      </w:r>
                      <w:proofErr w:type="spellStart"/>
                      <w:r w:rsidRPr="00AF7836">
                        <w:rPr>
                          <w:szCs w:val="22"/>
                        </w:rPr>
                        <w:t>SCell</w:t>
                      </w:r>
                      <w:proofErr w:type="spellEnd"/>
                      <w:r w:rsidRPr="00AF7836">
                        <w:rPr>
                          <w:szCs w:val="22"/>
                        </w:rPr>
                        <w:t xml:space="preserve"> activation MAC CE, and legacy switching DCI out of </w:t>
                      </w:r>
                      <w:proofErr w:type="spellStart"/>
                      <w:r w:rsidRPr="00AF7836">
                        <w:rPr>
                          <w:szCs w:val="22"/>
                        </w:rPr>
                        <w:t>SCell</w:t>
                      </w:r>
                      <w:proofErr w:type="spellEnd"/>
                      <w:r w:rsidRPr="00AF7836">
                        <w:rPr>
                          <w:szCs w:val="22"/>
                        </w:rPr>
                        <w:t xml:space="preserve"> dormancy, respectively)</w:t>
                      </w:r>
                    </w:p>
                    <w:p w14:paraId="09801C5B" w14:textId="77777777" w:rsidR="009A2CB9" w:rsidRPr="00AF7836" w:rsidRDefault="009A2CB9" w:rsidP="009A2CB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080"/>
                        <w:jc w:val="left"/>
                        <w:textAlignment w:val="auto"/>
                      </w:pPr>
                      <w:r w:rsidRPr="00AF7836">
                        <w:t xml:space="preserve">Reusing the legacy design, limit the scope </w:t>
                      </w:r>
                      <w:r w:rsidRPr="00AF7836">
                        <w:rPr>
                          <w:i/>
                        </w:rPr>
                        <w:t>only</w:t>
                      </w:r>
                      <w:r w:rsidRPr="00AF7836">
          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          </w:r>
                    </w:p>
                    <w:p w14:paraId="12CC74E7" w14:textId="77777777" w:rsidR="009A2CB9" w:rsidRPr="00AF7836" w:rsidRDefault="009A2CB9" w:rsidP="009A2CB9">
                      <w:pPr>
                        <w:numPr>
                          <w:ilvl w:val="2"/>
                          <w:numId w:val="23"/>
                        </w:numPr>
                        <w:tabs>
                          <w:tab w:val="clear" w:pos="216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1080"/>
                        <w:jc w:val="left"/>
                        <w:textAlignment w:val="auto"/>
                      </w:pPr>
                      <w:r w:rsidRPr="00AF7836">
                        <w:t>For IDLE mode, UE capability for early triggering and resource/reporting configuration are signaled via MSG3 and System Information (SI), respectively</w:t>
                      </w:r>
                    </w:p>
                    <w:p w14:paraId="48AD6AFA" w14:textId="77777777" w:rsidR="009A2CB9" w:rsidRPr="00AF7836" w:rsidRDefault="009A2CB9" w:rsidP="009A2CB9">
                      <w:pPr>
                        <w:numPr>
                          <w:ilvl w:val="1"/>
                          <w:numId w:val="23"/>
                        </w:numPr>
                        <w:tabs>
                          <w:tab w:val="clear" w:pos="1440"/>
                        </w:tabs>
                        <w:overflowPunct/>
                        <w:autoSpaceDE/>
                        <w:autoSpaceDN/>
                        <w:adjustRightInd/>
                        <w:snapToGrid w:val="0"/>
                        <w:spacing w:after="0"/>
                        <w:ind w:left="720"/>
                        <w:jc w:val="left"/>
                        <w:textAlignment w:val="auto"/>
                      </w:pPr>
                      <w:r w:rsidRPr="00AF7836">
                        <w:rPr>
                          <w:szCs w:val="22"/>
                        </w:rPr>
          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          </w:r>
                    </w:p>
                    <w:p w14:paraId="3FEDE757" w14:textId="77777777" w:rsidR="009A2CB9" w:rsidRPr="00DF6BC9" w:rsidRDefault="009A2CB9" w:rsidP="00DF6BC9">
                      <w:pPr>
                        <w:numPr>
                          <w:ilvl w:val="2"/>
                          <w:numId w:val="23"/>
                        </w:numPr>
                        <w:snapToGrid w:val="0"/>
                        <w:spacing w:after="0"/>
                        <w:ind w:left="1080"/>
                      </w:pPr>
                      <w:r w:rsidRPr="00AF7836">
                        <w:t>Density of 1/3 and 1/6 RE/RB/port are intended only for 48 ports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A70FD">
        <w:t xml:space="preserve">The </w:t>
      </w:r>
      <w:r w:rsidR="00073A34">
        <w:t>status of the work item is reported in</w:t>
      </w:r>
      <w:r w:rsidR="00D872D1">
        <w:t xml:space="preserve"> </w:t>
      </w:r>
      <w:r w:rsidR="00D872D1">
        <w:fldChar w:fldCharType="begin"/>
      </w:r>
      <w:r w:rsidR="00D872D1">
        <w:instrText xml:space="preserve"> REF _Ref209869148 \n \h </w:instrText>
      </w:r>
      <w:r w:rsidR="00D872D1">
        <w:fldChar w:fldCharType="separate"/>
      </w:r>
      <w:r w:rsidR="00D872D1">
        <w:t>[2]</w:t>
      </w:r>
      <w:r w:rsidR="00D872D1">
        <w:fldChar w:fldCharType="end"/>
      </w:r>
      <w:r w:rsidR="00073A34">
        <w:t xml:space="preserve">. </w:t>
      </w:r>
      <w:r w:rsidR="00D872D1">
        <w:t>I</w:t>
      </w:r>
      <w:r w:rsidR="00073A34">
        <w:t xml:space="preserve">n this paper, we share our views on the </w:t>
      </w:r>
      <w:r w:rsidR="00DB2141">
        <w:t>major topics of NR-MIMO Phase 6 and provide a preliminary assessment of the RRM impact.</w:t>
      </w:r>
      <w:r w:rsidR="007D0494">
        <w:t xml:space="preserve"> </w:t>
      </w:r>
      <w:r w:rsidR="00655425">
        <w:t xml:space="preserve"> </w:t>
      </w:r>
    </w:p>
    <w:p w14:paraId="5D1B7844" w14:textId="53C46F12" w:rsidR="00DF7F51" w:rsidRDefault="00F51EAC" w:rsidP="00DF7F51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948CDB5" w14:textId="498997D6" w:rsidR="009C6E91" w:rsidRPr="009C6E91" w:rsidRDefault="009C6E91" w:rsidP="009C6E91">
      <w:r>
        <w:t>The work item has two main topics</w:t>
      </w:r>
      <w:r w:rsidR="00EB5507">
        <w:t>, i.e., improvement of SRS capacity and coverage and enhancing the downlink CSI ac</w:t>
      </w:r>
      <w:r w:rsidR="00646E1A">
        <w:t xml:space="preserve">quisition. </w:t>
      </w:r>
      <w:r w:rsidR="00FD2BF9">
        <w:t xml:space="preserve">In the following we share our view on the impact of core requirements. </w:t>
      </w:r>
    </w:p>
    <w:p w14:paraId="58C435E6" w14:textId="77777777" w:rsidR="001C57CF" w:rsidRDefault="001C57CF" w:rsidP="001C57CF">
      <w:pPr>
        <w:pStyle w:val="Heading2"/>
      </w:pPr>
      <w:r>
        <w:lastRenderedPageBreak/>
        <w:t>Improvement of SRS Capacity and Coverage</w:t>
      </w:r>
    </w:p>
    <w:p w14:paraId="05DD42DF" w14:textId="56747AE7" w:rsidR="00415159" w:rsidRDefault="00705067" w:rsidP="00415159">
      <w:pPr>
        <w:rPr>
          <w:lang w:val="en-GB"/>
        </w:rPr>
      </w:pPr>
      <w:r>
        <w:rPr>
          <w:lang w:val="en-GB"/>
        </w:rPr>
        <w:t xml:space="preserve">The purpose of this topic in NR MIMO Phase 6 is to </w:t>
      </w:r>
      <w:r w:rsidR="00E46440">
        <w:rPr>
          <w:lang w:val="en-GB"/>
        </w:rPr>
        <w:t>enhance SRS capacity and coverage. RAN1 discusses two sub-topics under this main topic</w:t>
      </w:r>
      <w:r w:rsidR="00D6418E">
        <w:rPr>
          <w:lang w:val="en-GB"/>
        </w:rPr>
        <w:t xml:space="preserve">. The first one is </w:t>
      </w:r>
      <w:r w:rsidR="001F1E85">
        <w:rPr>
          <w:lang w:val="en-GB"/>
        </w:rPr>
        <w:t>to introduce more contiguous symbols for SRS by introducing SRS transmission acr</w:t>
      </w:r>
      <w:r w:rsidR="00305C77">
        <w:rPr>
          <w:lang w:val="en-GB"/>
        </w:rPr>
        <w:t>o</w:t>
      </w:r>
      <w:r w:rsidR="001F1E85">
        <w:rPr>
          <w:lang w:val="en-GB"/>
        </w:rPr>
        <w:t>ss two adjacent slots</w:t>
      </w:r>
      <w:r w:rsidR="00305C77">
        <w:rPr>
          <w:lang w:val="en-GB"/>
        </w:rPr>
        <w:t xml:space="preserve"> (S and U slots). The second topic </w:t>
      </w:r>
      <w:r w:rsidR="00F75998">
        <w:rPr>
          <w:lang w:val="en-GB"/>
        </w:rPr>
        <w:t xml:space="preserve">is to enhance RB-level partial frequency sounding further </w:t>
      </w:r>
      <w:r w:rsidR="00F65174">
        <w:rPr>
          <w:lang w:val="en-GB"/>
        </w:rPr>
        <w:t xml:space="preserve">by allowing multiple-frequency domain starting positions </w:t>
      </w:r>
      <w:r w:rsidR="009F2017">
        <w:rPr>
          <w:lang w:val="en-GB"/>
        </w:rPr>
        <w:t xml:space="preserve">within each SRS frequency hop. </w:t>
      </w:r>
    </w:p>
    <w:p w14:paraId="4C3D9601" w14:textId="5F77E8CA" w:rsidR="00EA4FBD" w:rsidRDefault="00EA4FBD" w:rsidP="00415159">
      <w:pPr>
        <w:rPr>
          <w:lang w:val="en-GB"/>
        </w:rPr>
      </w:pPr>
      <w:r>
        <w:rPr>
          <w:lang w:val="en-GB"/>
        </w:rPr>
        <w:t xml:space="preserve">Regarding the </w:t>
      </w:r>
      <w:r w:rsidR="006E6711">
        <w:rPr>
          <w:lang w:val="en-GB"/>
        </w:rPr>
        <w:t>SRS transmission across two adjacent slots the following scenari</w:t>
      </w:r>
      <w:r w:rsidR="00787A13">
        <w:rPr>
          <w:lang w:val="en-GB"/>
        </w:rPr>
        <w:t>o has been agreed so far in RAN1</w:t>
      </w:r>
    </w:p>
    <w:p w14:paraId="7573141B" w14:textId="278101F6" w:rsidR="00787A13" w:rsidRDefault="00787A13" w:rsidP="00787A13">
      <w:pPr>
        <w:jc w:val="center"/>
        <w:rPr>
          <w:lang w:val="en-GB"/>
        </w:rPr>
      </w:pPr>
      <w:r>
        <w:rPr>
          <w:lang w:val="en-GB"/>
        </w:rPr>
        <w:object w:dxaOrig="4390" w:dyaOrig="960" w14:anchorId="1B3509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5pt;height:48pt" o:ole="">
            <v:imagedata r:id="rId11" o:title=""/>
          </v:shape>
          <o:OLEObject Type="Embed" ProgID="Visio.Drawing.15" ShapeID="_x0000_i1025" DrawAspect="Content" ObjectID="_1820995999" r:id="rId12"/>
        </w:object>
      </w:r>
    </w:p>
    <w:p w14:paraId="03943EFF" w14:textId="4F50352F" w:rsidR="00787A13" w:rsidRDefault="00787A13" w:rsidP="00D62380">
      <w:pPr>
        <w:pStyle w:val="Caption"/>
        <w:jc w:val="center"/>
        <w:rPr>
          <w:b w:val="0"/>
          <w:bCs w:val="0"/>
        </w:rPr>
      </w:pPr>
      <w:r>
        <w:t xml:space="preserve">Figure </w:t>
      </w:r>
      <w:r w:rsidR="00B13EB4">
        <w:fldChar w:fldCharType="begin"/>
      </w:r>
      <w:r w:rsidR="00B13EB4">
        <w:instrText xml:space="preserve"> STYLEREF 1 \s </w:instrText>
      </w:r>
      <w:r w:rsidR="00B13EB4">
        <w:fldChar w:fldCharType="separate"/>
      </w:r>
      <w:r w:rsidR="00B13EB4">
        <w:rPr>
          <w:noProof/>
        </w:rPr>
        <w:t>2</w:t>
      </w:r>
      <w:r w:rsidR="00B13EB4">
        <w:fldChar w:fldCharType="end"/>
      </w:r>
      <w:r w:rsidR="00B13EB4">
        <w:noBreakHyphen/>
      </w:r>
      <w:r w:rsidR="00B13EB4">
        <w:fldChar w:fldCharType="begin"/>
      </w:r>
      <w:r w:rsidR="00B13EB4">
        <w:instrText xml:space="preserve"> SEQ Figure \* ARABIC \s 1 </w:instrText>
      </w:r>
      <w:r w:rsidR="00B13EB4">
        <w:fldChar w:fldCharType="separate"/>
      </w:r>
      <w:r w:rsidR="00B13EB4">
        <w:rPr>
          <w:noProof/>
        </w:rPr>
        <w:t>1</w:t>
      </w:r>
      <w:r w:rsidR="00B13EB4">
        <w:fldChar w:fldCharType="end"/>
      </w:r>
      <w:r>
        <w:t xml:space="preserve">: </w:t>
      </w:r>
      <w:r w:rsidR="00D62380" w:rsidRPr="00D62380">
        <w:rPr>
          <w:b w:val="0"/>
          <w:bCs w:val="0"/>
        </w:rPr>
        <w:t>SRS resource transmitted across two slots</w:t>
      </w:r>
      <w:r w:rsidR="00D62380">
        <w:rPr>
          <w:b w:val="0"/>
          <w:bCs w:val="0"/>
        </w:rPr>
        <w:t xml:space="preserve"> (Scenario 1)</w:t>
      </w:r>
    </w:p>
    <w:p w14:paraId="25820ABE" w14:textId="0BA7FF63" w:rsidR="00551F10" w:rsidRDefault="00984860" w:rsidP="00D62380">
      <w:r>
        <w:t xml:space="preserve">Scenario 1 in RAN1 </w:t>
      </w:r>
      <w:r w:rsidR="003C2365">
        <w:t>is defined as a</w:t>
      </w:r>
      <w:r w:rsidR="009F4DE0">
        <w:t>n</w:t>
      </w:r>
      <w:r w:rsidR="003C2365">
        <w:t xml:space="preserve"> SRS resource set which includes at least one SRS resource with time-domain resource transmitted across a fi</w:t>
      </w:r>
      <w:r w:rsidR="00292FE9">
        <w:t xml:space="preserve">rst </w:t>
      </w:r>
      <w:r w:rsidR="003C2365">
        <w:t>S</w:t>
      </w:r>
      <w:r w:rsidR="00C10F7F">
        <w:t>-</w:t>
      </w:r>
      <w:r w:rsidR="003C2365">
        <w:t>slot and a second consecutive U</w:t>
      </w:r>
      <w:r w:rsidR="00C10F7F">
        <w:t>-</w:t>
      </w:r>
      <w:r w:rsidR="003C2365">
        <w:t>slot.</w:t>
      </w:r>
      <w:r w:rsidR="006D4EB8">
        <w:t xml:space="preserve"> That means that the SRS in the U</w:t>
      </w:r>
      <w:r w:rsidR="00C10F7F">
        <w:t>-</w:t>
      </w:r>
      <w:r w:rsidR="006D4EB8">
        <w:t xml:space="preserve">slot </w:t>
      </w:r>
      <w:r w:rsidR="00C10F7F">
        <w:t xml:space="preserve">can be transmitted in the beginning of the slot. </w:t>
      </w:r>
      <w:r w:rsidR="00D90476">
        <w:t xml:space="preserve">However, this is </w:t>
      </w:r>
      <w:r w:rsidR="00247DA0">
        <w:t xml:space="preserve">already supported since Rel-16 as an optional feature. </w:t>
      </w:r>
      <w:r w:rsidR="0047526F">
        <w:t xml:space="preserve">Requirements in TS 38.133 for SRS antenna port switching always assume that </w:t>
      </w:r>
      <w:r w:rsidR="003D343B">
        <w:t xml:space="preserve">the SRS </w:t>
      </w:r>
      <w:r w:rsidR="0059425E">
        <w:t>is in</w:t>
      </w:r>
      <w:r w:rsidR="003D343B">
        <w:t xml:space="preserve"> the last six symbols of a slot</w:t>
      </w:r>
      <w:r w:rsidR="0059425E">
        <w:t>. Hence, there are no requirements if the SRS comes ear</w:t>
      </w:r>
      <w:r w:rsidR="00391A6A">
        <w:t>lier in a slot</w:t>
      </w:r>
      <w:r w:rsidR="00B3011A">
        <w:t xml:space="preserve"> </w:t>
      </w:r>
      <w:r w:rsidR="00B52BD2">
        <w:t>than in the last six symbols</w:t>
      </w:r>
      <w:r w:rsidR="00391A6A">
        <w:t>.</w:t>
      </w:r>
      <w:r w:rsidR="00B3011A">
        <w:t xml:space="preserve"> We also do not think that new requirements for </w:t>
      </w:r>
      <w:r w:rsidR="00B52BD2">
        <w:t>this case should be introduced now</w:t>
      </w:r>
    </w:p>
    <w:p w14:paraId="4C31BFCA" w14:textId="607043B6" w:rsidR="00D62380" w:rsidRDefault="00551F10" w:rsidP="00D62380">
      <w:r w:rsidRPr="00BC3D2F">
        <w:rPr>
          <w:b/>
          <w:bCs/>
        </w:rPr>
        <w:t>Observation</w:t>
      </w:r>
      <w:r w:rsidR="00DF4E7E">
        <w:rPr>
          <w:b/>
          <w:bCs/>
        </w:rPr>
        <w:t xml:space="preserve"> 1</w:t>
      </w:r>
      <w:r w:rsidRPr="00BC3D2F">
        <w:rPr>
          <w:b/>
          <w:bCs/>
        </w:rPr>
        <w:t>:</w:t>
      </w:r>
      <w:r>
        <w:t xml:space="preserve"> </w:t>
      </w:r>
      <w:r w:rsidR="00E9594D">
        <w:t xml:space="preserve">5G NR </w:t>
      </w:r>
      <w:r w:rsidR="002C5709">
        <w:t>only</w:t>
      </w:r>
      <w:r w:rsidR="00E9594D">
        <w:t xml:space="preserve"> support</w:t>
      </w:r>
      <w:r w:rsidR="002C5709">
        <w:t>s</w:t>
      </w:r>
      <w:r w:rsidR="00E9594D">
        <w:t xml:space="preserve"> SRS antenna port switching </w:t>
      </w:r>
      <w:r w:rsidR="00BC3D2F">
        <w:t>in case SRS is in the last six symbols of a slot.</w:t>
      </w:r>
      <w:r w:rsidR="00E9594D">
        <w:t xml:space="preserve"> </w:t>
      </w:r>
      <w:r w:rsidR="00391A6A">
        <w:t xml:space="preserve"> </w:t>
      </w:r>
    </w:p>
    <w:p w14:paraId="794E4057" w14:textId="0755E003" w:rsidR="00B52BD2" w:rsidRDefault="00B52BD2" w:rsidP="00D62380">
      <w:r w:rsidRPr="000B6FA1">
        <w:rPr>
          <w:b/>
          <w:bCs/>
        </w:rPr>
        <w:t>Proposal</w:t>
      </w:r>
      <w:r w:rsidR="00DF4E7E">
        <w:rPr>
          <w:b/>
          <w:bCs/>
        </w:rPr>
        <w:t xml:space="preserve"> 1</w:t>
      </w:r>
      <w:r w:rsidRPr="000B6FA1">
        <w:rPr>
          <w:b/>
          <w:bCs/>
        </w:rPr>
        <w:t>:</w:t>
      </w:r>
      <w:r w:rsidR="00BE4B12">
        <w:t xml:space="preserve"> RAN4 should not introduce additional RRM requirements </w:t>
      </w:r>
      <w:r w:rsidR="000B6FA1">
        <w:t>for SRS antenna port switching in case of cross-slot SRS.</w:t>
      </w:r>
      <w:r>
        <w:t xml:space="preserve"> </w:t>
      </w:r>
    </w:p>
    <w:p w14:paraId="6C5FA729" w14:textId="206553DC" w:rsidR="00886E1A" w:rsidRDefault="00886E1A" w:rsidP="00D62380">
      <w:r>
        <w:t xml:space="preserve">Another question is whether cross-slot SRS can be applied for </w:t>
      </w:r>
      <w:r w:rsidR="00590292">
        <w:t xml:space="preserve">SRS carrier switching. </w:t>
      </w:r>
      <w:r w:rsidR="00993ADE">
        <w:t>RAN1 #122 made the following agreement.</w:t>
      </w:r>
    </w:p>
    <w:p w14:paraId="383B7C40" w14:textId="77777777" w:rsidR="000873F7" w:rsidRDefault="00A76635" w:rsidP="006141B1">
      <w:pPr>
        <w:spacing w:before="240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1586355" wp14:editId="66E7A7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379885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C32908" w14:textId="54367299" w:rsidR="00A76635" w:rsidRPr="00AF5F45" w:rsidRDefault="007B40D3" w:rsidP="00A76635">
                            <w:pPr>
                              <w:spacing w:after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RAN1 #122 </w:t>
                            </w:r>
                            <w:r w:rsidR="00A76635" w:rsidRPr="00AF5F45"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>Agreement:</w:t>
                            </w:r>
                            <w:r w:rsidR="00A76635" w:rsidRPr="00AF5F45">
                              <w:rPr>
                                <w:rFonts w:eastAsia="DengXian"/>
                                <w:lang w:eastAsia="zh-CN"/>
                              </w:rPr>
                              <w:t xml:space="preserve"> </w:t>
                            </w:r>
                          </w:p>
                          <w:p w14:paraId="4109D6C5" w14:textId="77777777" w:rsidR="00A76635" w:rsidRPr="00D2116B" w:rsidRDefault="00A76635" w:rsidP="00D2116B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AF5F45">
                              <w:rPr>
                                <w:rFonts w:eastAsia="DengXian"/>
                                <w:lang w:eastAsia="zh-CN"/>
                              </w:rPr>
                              <w:t>W</w:t>
                            </w:r>
                            <w:r w:rsidRPr="00AF5F45">
                              <w:t xml:space="preserve">hen there is a cross-slot SRS </w:t>
                            </w:r>
                            <w:r w:rsidRPr="00AF5F45">
                              <w:rPr>
                                <w:rFonts w:eastAsia="DengXian"/>
                                <w:lang w:eastAsia="zh-CN"/>
                              </w:rPr>
                              <w:t>resource</w:t>
                            </w:r>
                            <w:r w:rsidRPr="00AF5F45">
                              <w:t xml:space="preserve"> in the</w:t>
                            </w:r>
                            <w:r w:rsidRPr="00AF5F45">
                              <w:rPr>
                                <w:rFonts w:eastAsia="DengXian"/>
                                <w:lang w:eastAsia="zh-CN"/>
                              </w:rPr>
                              <w:t xml:space="preserve"> end of a S slot and the</w:t>
                            </w:r>
                            <w:r w:rsidRPr="00AF5F45">
                              <w:t xml:space="preserve"> beginning of </w:t>
                            </w:r>
                            <w:r w:rsidRPr="00AF5F45">
                              <w:rPr>
                                <w:rFonts w:eastAsia="DengXian"/>
                                <w:lang w:eastAsia="zh-CN"/>
                              </w:rPr>
                              <w:t xml:space="preserve">a U </w:t>
                            </w:r>
                            <w:r w:rsidRPr="00AF5F45">
                              <w:t>slot in a serving cell</w:t>
                            </w:r>
                            <w:r w:rsidRPr="00AF5F45">
                              <w:rPr>
                                <w:rFonts w:eastAsia="DengXian"/>
                                <w:lang w:eastAsia="zh-CN"/>
                              </w:rPr>
                              <w:t xml:space="preserve">, support transmitting PUSCH </w:t>
                            </w:r>
                            <w:r w:rsidRPr="00AF5F45">
                              <w:t>with a priority index 0</w:t>
                            </w:r>
                            <w:r w:rsidRPr="00AF5F45">
                              <w:rPr>
                                <w:i/>
                              </w:rPr>
                              <w:t xml:space="preserve"> </w:t>
                            </w:r>
                            <w:r w:rsidRPr="00AF5F45">
                              <w:rPr>
                                <w:rFonts w:eastAsia="DengXian"/>
                                <w:lang w:eastAsia="zh-CN"/>
                              </w:rPr>
                              <w:t>and corresponding DMRS after this cross-slot SRS in the U slot in the serving cell.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86355" id="_x0000_s1027" type="#_x0000_t202" style="position:absolute;left:0;text-align:left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13C32908" w14:textId="54367299" w:rsidR="00A76635" w:rsidRPr="00AF5F45" w:rsidRDefault="007B40D3" w:rsidP="00A76635">
                      <w:pPr>
                        <w:spacing w:after="0"/>
                        <w:rPr>
                          <w:rFonts w:eastAsia="DengXian"/>
                          <w:lang w:eastAsia="zh-CN"/>
                        </w:rPr>
                      </w:pP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RAN1 #122 </w:t>
                      </w:r>
                      <w:r w:rsidR="00A76635" w:rsidRPr="00AF5F45">
                        <w:rPr>
                          <w:rFonts w:eastAsia="DengXian"/>
                          <w:highlight w:val="green"/>
                          <w:lang w:eastAsia="zh-CN"/>
                        </w:rPr>
                        <w:t>Agreement:</w:t>
                      </w:r>
                      <w:r w:rsidR="00A76635" w:rsidRPr="00AF5F45">
                        <w:rPr>
                          <w:rFonts w:eastAsia="DengXian"/>
                          <w:lang w:eastAsia="zh-CN"/>
                        </w:rPr>
                        <w:t xml:space="preserve"> </w:t>
                      </w:r>
                    </w:p>
                    <w:p w14:paraId="4109D6C5" w14:textId="77777777" w:rsidR="00A76635" w:rsidRPr="00D2116B" w:rsidRDefault="00A76635" w:rsidP="00D2116B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AF5F45">
                        <w:rPr>
                          <w:rFonts w:eastAsia="DengXian"/>
                          <w:lang w:eastAsia="zh-CN"/>
                        </w:rPr>
                        <w:t>W</w:t>
                      </w:r>
                      <w:r w:rsidRPr="00AF5F45">
                        <w:t xml:space="preserve">hen there is a cross-slot SRS </w:t>
                      </w:r>
                      <w:r w:rsidRPr="00AF5F45">
                        <w:rPr>
                          <w:rFonts w:eastAsia="DengXian"/>
                          <w:lang w:eastAsia="zh-CN"/>
                        </w:rPr>
                        <w:t>resource</w:t>
                      </w:r>
                      <w:r w:rsidRPr="00AF5F45">
                        <w:t xml:space="preserve"> in the</w:t>
                      </w:r>
                      <w:r w:rsidRPr="00AF5F45">
                        <w:rPr>
                          <w:rFonts w:eastAsia="DengXian"/>
                          <w:lang w:eastAsia="zh-CN"/>
                        </w:rPr>
                        <w:t xml:space="preserve"> end of a S slot and the</w:t>
                      </w:r>
                      <w:r w:rsidRPr="00AF5F45">
                        <w:t xml:space="preserve"> beginning of </w:t>
                      </w:r>
                      <w:r w:rsidRPr="00AF5F45">
                        <w:rPr>
                          <w:rFonts w:eastAsia="DengXian"/>
                          <w:lang w:eastAsia="zh-CN"/>
                        </w:rPr>
                        <w:t xml:space="preserve">a U </w:t>
                      </w:r>
                      <w:r w:rsidRPr="00AF5F45">
                        <w:t>slot in a serving cell</w:t>
                      </w:r>
                      <w:r w:rsidRPr="00AF5F45">
                        <w:rPr>
                          <w:rFonts w:eastAsia="DengXian"/>
                          <w:lang w:eastAsia="zh-CN"/>
                        </w:rPr>
                        <w:t xml:space="preserve">, support transmitting PUSCH </w:t>
                      </w:r>
                      <w:r w:rsidRPr="00AF5F45">
                        <w:t>with a priority index 0</w:t>
                      </w:r>
                      <w:r w:rsidRPr="00AF5F45">
                        <w:rPr>
                          <w:i/>
                        </w:rPr>
                        <w:t xml:space="preserve"> </w:t>
                      </w:r>
                      <w:r w:rsidRPr="00AF5F45">
                        <w:rPr>
                          <w:rFonts w:eastAsia="DengXian"/>
                          <w:lang w:eastAsia="zh-CN"/>
                        </w:rPr>
                        <w:t>and corresponding DMRS after this cross-slot SRS in the U slot in the serving cell.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01AE">
        <w:rPr>
          <w:lang w:val="en-GB"/>
        </w:rPr>
        <w:t xml:space="preserve">This agreement is related to the question whether PUSCH can be transmitted </w:t>
      </w:r>
      <w:r w:rsidR="00BF0FC3">
        <w:rPr>
          <w:lang w:val="en-GB"/>
        </w:rPr>
        <w:t xml:space="preserve">after SRS in the U-slot and says that </w:t>
      </w:r>
      <w:r w:rsidR="00F64F93">
        <w:rPr>
          <w:lang w:val="en-GB"/>
        </w:rPr>
        <w:t>SRS in the S-slot and the U-slot and PUSCH in the U-slot are in the same serving cell</w:t>
      </w:r>
      <w:r w:rsidR="00BF0FC3">
        <w:rPr>
          <w:lang w:val="en-GB"/>
        </w:rPr>
        <w:t>.</w:t>
      </w:r>
      <w:r w:rsidR="00F64F93">
        <w:rPr>
          <w:lang w:val="en-GB"/>
        </w:rPr>
        <w:t xml:space="preserve"> </w:t>
      </w:r>
      <w:r w:rsidR="00C176BF">
        <w:rPr>
          <w:lang w:val="en-GB"/>
        </w:rPr>
        <w:t xml:space="preserve">Hence, cross-slot SRS is not attractive for SRS carrier switching. </w:t>
      </w:r>
      <w:r w:rsidR="006141B1">
        <w:rPr>
          <w:lang w:val="en-GB"/>
        </w:rPr>
        <w:t>Based on this RAN1 agreement, we also do not think that RAN4 should start discussing requirements for SRS carrier switching.</w:t>
      </w:r>
    </w:p>
    <w:p w14:paraId="6B55B919" w14:textId="03088284" w:rsidR="006E6A1A" w:rsidRDefault="006E6A1A" w:rsidP="006E6A1A">
      <w:pPr>
        <w:rPr>
          <w:lang w:val="en-GB"/>
        </w:rPr>
      </w:pPr>
      <w:r w:rsidRPr="00BD3993">
        <w:rPr>
          <w:b/>
          <w:bCs/>
          <w:lang w:val="en-GB"/>
        </w:rPr>
        <w:t>Observation</w:t>
      </w:r>
      <w:r w:rsidR="00DF4E7E">
        <w:rPr>
          <w:b/>
          <w:bCs/>
          <w:lang w:val="en-GB"/>
        </w:rPr>
        <w:t xml:space="preserve"> 2</w:t>
      </w:r>
      <w:r w:rsidRPr="00BD3993">
        <w:rPr>
          <w:b/>
          <w:bCs/>
          <w:lang w:val="en-GB"/>
        </w:rPr>
        <w:t>:</w:t>
      </w:r>
      <w:r>
        <w:rPr>
          <w:lang w:val="en-GB"/>
        </w:rPr>
        <w:t xml:space="preserve"> Based on current RAN1 agreements</w:t>
      </w:r>
      <w:r w:rsidR="00B640B0">
        <w:rPr>
          <w:lang w:val="en-GB"/>
        </w:rPr>
        <w:t xml:space="preserve">, cross-slot SRS is not an attractive feature for SRS carrier </w:t>
      </w:r>
      <w:r w:rsidR="00CF506F">
        <w:rPr>
          <w:lang w:val="en-GB"/>
        </w:rPr>
        <w:t xml:space="preserve">switching since SRS and PUSCH in both slots are </w:t>
      </w:r>
      <w:r w:rsidR="00BD3993">
        <w:rPr>
          <w:lang w:val="en-GB"/>
        </w:rPr>
        <w:t>transmitted in the same serving cell.</w:t>
      </w:r>
      <w:r>
        <w:rPr>
          <w:lang w:val="en-GB"/>
        </w:rPr>
        <w:t xml:space="preserve"> </w:t>
      </w:r>
    </w:p>
    <w:p w14:paraId="21055F59" w14:textId="1DB76E38" w:rsidR="000873F7" w:rsidRDefault="000873F7" w:rsidP="000873F7">
      <w:pPr>
        <w:rPr>
          <w:lang w:val="en-GB"/>
        </w:rPr>
      </w:pPr>
      <w:r>
        <w:rPr>
          <w:lang w:val="en-GB"/>
        </w:rPr>
        <w:t>RAN4 should wait for further RAN1 progress before RRM requirements for cross-slot SRS are discussed</w:t>
      </w:r>
      <w:r w:rsidR="001A73C2">
        <w:rPr>
          <w:lang w:val="en-GB"/>
        </w:rPr>
        <w:t>.</w:t>
      </w:r>
    </w:p>
    <w:p w14:paraId="6A436804" w14:textId="665626D8" w:rsidR="00D801AE" w:rsidRDefault="001A73C2" w:rsidP="00D47AB5">
      <w:r w:rsidRPr="00D47AB5">
        <w:rPr>
          <w:b/>
          <w:bCs/>
        </w:rPr>
        <w:t>P</w:t>
      </w:r>
      <w:r w:rsidR="000873F7" w:rsidRPr="00D47AB5">
        <w:rPr>
          <w:b/>
          <w:bCs/>
        </w:rPr>
        <w:t>roposal</w:t>
      </w:r>
      <w:r w:rsidR="00DF4E7E">
        <w:rPr>
          <w:b/>
          <w:bCs/>
        </w:rPr>
        <w:t xml:space="preserve"> 2</w:t>
      </w:r>
      <w:r w:rsidRPr="00D47AB5">
        <w:rPr>
          <w:b/>
          <w:bCs/>
        </w:rPr>
        <w:t>:</w:t>
      </w:r>
      <w:r w:rsidRPr="00D47AB5">
        <w:t xml:space="preserve"> RAN4 should wait for further RAN1 progress before RRM requirements for cross-slot SRS are discussed.</w:t>
      </w:r>
      <w:r w:rsidR="006141B1" w:rsidRPr="00D47AB5">
        <w:t xml:space="preserve">  </w:t>
      </w:r>
      <w:r w:rsidR="00BF0FC3" w:rsidRPr="00D47AB5">
        <w:t xml:space="preserve"> </w:t>
      </w:r>
    </w:p>
    <w:p w14:paraId="3CC7D172" w14:textId="78D52CC1" w:rsidR="0088025C" w:rsidRDefault="005E21E7" w:rsidP="00415159">
      <w:pPr>
        <w:rPr>
          <w:lang w:val="en-GB"/>
        </w:rPr>
      </w:pPr>
      <w:r>
        <w:rPr>
          <w:lang w:val="en-GB"/>
        </w:rPr>
        <w:t>Regarding RB-level partial frequency sounding, w</w:t>
      </w:r>
      <w:r w:rsidR="00F90C89">
        <w:rPr>
          <w:lang w:val="en-GB"/>
        </w:rPr>
        <w:t xml:space="preserve">e do not expect impact to the RRM core requirements by </w:t>
      </w:r>
      <w:r w:rsidR="00C63108">
        <w:rPr>
          <w:lang w:val="en-GB"/>
        </w:rPr>
        <w:t>multiple</w:t>
      </w:r>
      <w:r w:rsidR="00FF2C2A">
        <w:rPr>
          <w:lang w:val="en-GB"/>
        </w:rPr>
        <w:t xml:space="preserve"> </w:t>
      </w:r>
      <w:r w:rsidR="00C63108">
        <w:rPr>
          <w:lang w:val="en-GB"/>
        </w:rPr>
        <w:t>frequency</w:t>
      </w:r>
      <w:r w:rsidR="00FF2C2A">
        <w:rPr>
          <w:lang w:val="en-GB"/>
        </w:rPr>
        <w:t>-</w:t>
      </w:r>
      <w:r w:rsidR="00C63108">
        <w:rPr>
          <w:lang w:val="en-GB"/>
        </w:rPr>
        <w:t xml:space="preserve">domain starting positions </w:t>
      </w:r>
      <w:r w:rsidR="00946E27">
        <w:rPr>
          <w:lang w:val="en-GB"/>
        </w:rPr>
        <w:t>for SRS frequency hopping.</w:t>
      </w:r>
    </w:p>
    <w:p w14:paraId="615DE9C4" w14:textId="6F52B474" w:rsidR="00897060" w:rsidRDefault="00946E27" w:rsidP="00415159">
      <w:pPr>
        <w:rPr>
          <w:lang w:val="en-GB"/>
        </w:rPr>
      </w:pPr>
      <w:r w:rsidRPr="00946E27">
        <w:rPr>
          <w:b/>
          <w:bCs/>
          <w:lang w:val="en-GB"/>
        </w:rPr>
        <w:t>Observation</w:t>
      </w:r>
      <w:r w:rsidR="00DF4E7E">
        <w:rPr>
          <w:b/>
          <w:bCs/>
          <w:lang w:val="en-GB"/>
        </w:rPr>
        <w:t xml:space="preserve"> 3</w:t>
      </w:r>
      <w:r w:rsidRPr="00946E27">
        <w:rPr>
          <w:b/>
          <w:bCs/>
          <w:lang w:val="en-GB"/>
        </w:rPr>
        <w:t>:</w:t>
      </w:r>
      <w:r>
        <w:rPr>
          <w:lang w:val="en-GB"/>
        </w:rPr>
        <w:t xml:space="preserve"> Multiple</w:t>
      </w:r>
      <w:r w:rsidR="00FF2C2A">
        <w:rPr>
          <w:lang w:val="en-GB"/>
        </w:rPr>
        <w:t xml:space="preserve"> </w:t>
      </w:r>
      <w:r>
        <w:rPr>
          <w:lang w:val="en-GB"/>
        </w:rPr>
        <w:t>frequency</w:t>
      </w:r>
      <w:r w:rsidR="00FF2C2A">
        <w:rPr>
          <w:lang w:val="en-GB"/>
        </w:rPr>
        <w:t>-</w:t>
      </w:r>
      <w:r>
        <w:rPr>
          <w:lang w:val="en-GB"/>
        </w:rPr>
        <w:t>domain starting positions for SRS frequency hopping do not have impact to the RRM core requirements</w:t>
      </w:r>
      <w:r w:rsidR="008B3753">
        <w:rPr>
          <w:lang w:val="en-GB"/>
        </w:rPr>
        <w:t xml:space="preserve"> based on current RAN1 agreements</w:t>
      </w:r>
    </w:p>
    <w:p w14:paraId="25D6A054" w14:textId="138CA68F" w:rsidR="00327DF9" w:rsidRDefault="00371612" w:rsidP="00415159">
      <w:pPr>
        <w:rPr>
          <w:lang w:val="en-GB"/>
        </w:rPr>
      </w:pPr>
      <w:r>
        <w:rPr>
          <w:lang w:val="en-GB"/>
        </w:rPr>
        <w:t xml:space="preserve">However, it is </w:t>
      </w:r>
      <w:r w:rsidR="00431BF5">
        <w:rPr>
          <w:lang w:val="en-GB"/>
        </w:rPr>
        <w:t xml:space="preserve">premature to close this discussion already now and RAN4 can wait for further progress in RAN1. </w:t>
      </w:r>
    </w:p>
    <w:p w14:paraId="3589355D" w14:textId="373015FF" w:rsidR="008B3753" w:rsidRPr="00415159" w:rsidRDefault="008B3753" w:rsidP="00415159">
      <w:pPr>
        <w:rPr>
          <w:lang w:val="en-GB"/>
        </w:rPr>
      </w:pPr>
      <w:r w:rsidRPr="008B3753">
        <w:rPr>
          <w:b/>
          <w:bCs/>
          <w:lang w:val="en-GB"/>
        </w:rPr>
        <w:t>Proposal</w:t>
      </w:r>
      <w:r w:rsidR="00DF4E7E">
        <w:rPr>
          <w:b/>
          <w:bCs/>
          <w:lang w:val="en-GB"/>
        </w:rPr>
        <w:t xml:space="preserve"> 3</w:t>
      </w:r>
      <w:r w:rsidRPr="008B3753">
        <w:rPr>
          <w:b/>
          <w:bCs/>
          <w:lang w:val="en-GB"/>
        </w:rPr>
        <w:t>:</w:t>
      </w:r>
      <w:r>
        <w:rPr>
          <w:lang w:val="en-GB"/>
        </w:rPr>
        <w:t xml:space="preserve"> RAN4 should wait for further progress in RAN1 to finally decide that multiple frequency-domain starting positions for SRS frequency hopping does not have RRM impact.</w:t>
      </w:r>
    </w:p>
    <w:p w14:paraId="068532C8" w14:textId="40695BA0" w:rsidR="001C57CF" w:rsidRPr="001C57CF" w:rsidRDefault="00C05BAD" w:rsidP="001C57CF">
      <w:pPr>
        <w:pStyle w:val="Heading2"/>
      </w:pPr>
      <w:r>
        <w:t>Enhancing Downlink CSI Acquisition</w:t>
      </w:r>
      <w:r w:rsidR="001C57CF">
        <w:t xml:space="preserve"> </w:t>
      </w:r>
    </w:p>
    <w:p w14:paraId="44FFA807" w14:textId="0E1FE049" w:rsidR="00652AC0" w:rsidRDefault="00433D49" w:rsidP="00E9128B">
      <w:r>
        <w:t xml:space="preserve">RAN1 discusses two sub-topics </w:t>
      </w:r>
      <w:r w:rsidR="0090553C">
        <w:t xml:space="preserve">under the main topic of enhancing </w:t>
      </w:r>
      <w:r w:rsidR="003212AB">
        <w:t xml:space="preserve">DL CSI acquisition. </w:t>
      </w:r>
      <w:r w:rsidR="00B53292">
        <w:t xml:space="preserve">The first topic </w:t>
      </w:r>
      <w:r w:rsidR="0041191A">
        <w:t>is about</w:t>
      </w:r>
      <w:r w:rsidR="00E64916">
        <w:t xml:space="preserve"> providing early SRS/CSI/CSI/-RS triggering </w:t>
      </w:r>
      <w:r w:rsidR="00152074">
        <w:t xml:space="preserve">during transition from IDLE/INACTIVE to CONNECTED mode, from </w:t>
      </w:r>
      <w:proofErr w:type="spellStart"/>
      <w:r w:rsidR="00152074">
        <w:t>S</w:t>
      </w:r>
      <w:r w:rsidR="00D12601">
        <w:t>C</w:t>
      </w:r>
      <w:r w:rsidR="00152074">
        <w:t>ell</w:t>
      </w:r>
      <w:proofErr w:type="spellEnd"/>
      <w:r w:rsidR="00152074">
        <w:t xml:space="preserve"> deactiva</w:t>
      </w:r>
      <w:r w:rsidR="00315D8A">
        <w:t xml:space="preserve">tion to </w:t>
      </w:r>
      <w:r w:rsidR="00315D8A">
        <w:lastRenderedPageBreak/>
        <w:t xml:space="preserve">activation or from </w:t>
      </w:r>
      <w:proofErr w:type="spellStart"/>
      <w:r w:rsidR="00315D8A">
        <w:t>SCell</w:t>
      </w:r>
      <w:proofErr w:type="spellEnd"/>
      <w:r w:rsidR="00315D8A">
        <w:t xml:space="preserve"> dormancy to active state. </w:t>
      </w:r>
      <w:r w:rsidR="00200A58">
        <w:t xml:space="preserve">The second topic deals with reducing the CSI-RS frequency-domain density </w:t>
      </w:r>
      <w:r w:rsidR="000A0C63">
        <w:t>for larger number of CSI-RS ports aggregated across multiple CSI resources.</w:t>
      </w:r>
    </w:p>
    <w:p w14:paraId="7680D73C" w14:textId="20A8F7A4" w:rsidR="00E9128B" w:rsidRDefault="00E9128B" w:rsidP="00F77ECA">
      <w:r>
        <w:t>Regarding the early triggering of</w:t>
      </w:r>
      <w:r w:rsidR="00793F2D">
        <w:t xml:space="preserve"> aperiodic </w:t>
      </w:r>
      <w:r w:rsidR="003F6CD9">
        <w:t>SRS, aperiodic CSI-RS and aperiodic CSI report</w:t>
      </w:r>
      <w:r w:rsidR="00AF29D0">
        <w:t xml:space="preserve"> in the transition from IDLE/INACTIVE to CONNECTED mode</w:t>
      </w:r>
      <w:r w:rsidR="003F6CD9">
        <w:t xml:space="preserve">, RAN1 made the following </w:t>
      </w:r>
      <w:r w:rsidR="00A13BD8">
        <w:t>high-level</w:t>
      </w:r>
      <w:r w:rsidR="003F6CD9">
        <w:t xml:space="preserve"> agreement</w:t>
      </w:r>
      <w:r w:rsidR="009E62C0">
        <w:t>s</w:t>
      </w:r>
      <w:r w:rsidR="003F6CD9">
        <w:t xml:space="preserve"> that </w:t>
      </w:r>
      <w:r w:rsidR="009E62C0">
        <w:t>are</w:t>
      </w:r>
      <w:r w:rsidR="003F6CD9">
        <w:t xml:space="preserve"> illustrated in </w:t>
      </w:r>
      <w:r w:rsidR="00A13BD8">
        <w:fldChar w:fldCharType="begin"/>
      </w:r>
      <w:r w:rsidR="00A13BD8">
        <w:instrText xml:space="preserve"> REF _Ref209955921 \h </w:instrText>
      </w:r>
      <w:r w:rsidR="00A13BD8">
        <w:fldChar w:fldCharType="separate"/>
      </w:r>
      <w:r w:rsidR="00A13BD8">
        <w:t xml:space="preserve">Figure </w:t>
      </w:r>
      <w:r w:rsidR="00A13BD8">
        <w:rPr>
          <w:noProof/>
        </w:rPr>
        <w:t>2</w:t>
      </w:r>
      <w:r w:rsidR="00A13BD8">
        <w:noBreakHyphen/>
      </w:r>
      <w:r w:rsidR="00A13BD8">
        <w:rPr>
          <w:noProof/>
        </w:rPr>
        <w:t>2</w:t>
      </w:r>
      <w:r w:rsidR="00A13BD8">
        <w:fldChar w:fldCharType="end"/>
      </w:r>
      <w:r w:rsidR="00774D9B">
        <w:t>.</w:t>
      </w:r>
    </w:p>
    <w:p w14:paraId="035B2D17" w14:textId="2D9B1808" w:rsidR="004201FC" w:rsidRDefault="00D90BB6" w:rsidP="001B7BB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1E32A4AD" wp14:editId="17E447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939321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9B641F" w14:textId="77777777" w:rsidR="00D90BB6" w:rsidRPr="00273972" w:rsidRDefault="00D90BB6" w:rsidP="00F77ECA">
                            <w:pPr>
                              <w:rPr>
                                <w:highlight w:val="green"/>
                              </w:rPr>
                            </w:pPr>
                            <w:r>
                              <w:rPr>
                                <w:highlight w:val="green"/>
                              </w:rPr>
                              <w:t xml:space="preserve">RAN1 #122 </w:t>
                            </w:r>
                            <w:r w:rsidRPr="00273972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14:paraId="4F5CDC77" w14:textId="77777777" w:rsidR="00D90BB6" w:rsidRPr="00273972" w:rsidRDefault="00D90BB6" w:rsidP="00F77ECA">
                            <w:r w:rsidRPr="00273972">
                              <w:t>For a UE transition from IDLE to CONNECTED mode, support the following procedure at least for early aperiodic SRS-AS/CSI-RS/CSI triggering (i.e., early triggering of aperiodic SRS-AS transmission, aperiodic CSI-RS reception, aperiodic CSI reporting):</w:t>
                            </w:r>
                          </w:p>
                          <w:p w14:paraId="3882ADF4" w14:textId="77777777" w:rsidR="00D90BB6" w:rsidRPr="00273972" w:rsidRDefault="00D90BB6" w:rsidP="00F77EC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</w:pPr>
                            <w:r w:rsidRPr="00273972">
                              <w:t>Step-1: The UE receives the resource/reporting configuration(s) for early SRS-AS/CSI-RS/CSI triggering provided in the system i</w:t>
                            </w:r>
                            <w:r w:rsidRPr="00273972">
                              <w:rPr>
                                <w:rFonts w:eastAsia="PMingLiU"/>
                                <w:lang w:eastAsia="zh-TW"/>
                              </w:rPr>
                              <w:t xml:space="preserve">nformation </w:t>
                            </w:r>
                            <w:r w:rsidRPr="00273972">
                              <w:t>before MSG3.</w:t>
                            </w:r>
                          </w:p>
                          <w:p w14:paraId="085832A0" w14:textId="77777777" w:rsidR="00D90BB6" w:rsidRPr="00273972" w:rsidRDefault="00D90BB6" w:rsidP="00F77EC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</w:pPr>
                            <w:r w:rsidRPr="00273972">
                              <w:t>FFS: Which SIB is used to carry the resource/reporting configuration(s) for early SRS-AS/CSI/CSI-RS triggering</w:t>
                            </w:r>
                            <w:r>
                              <w:t>.</w:t>
                            </w:r>
                          </w:p>
                          <w:p w14:paraId="3A9AD474" w14:textId="77777777" w:rsidR="00D90BB6" w:rsidRPr="00273972" w:rsidRDefault="00D90BB6" w:rsidP="00F77EC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</w:pPr>
                            <w:r w:rsidRPr="00273972">
                              <w:t>Step-2: The UE reports</w:t>
                            </w:r>
                            <w:r w:rsidRPr="00273972">
                              <w:rPr>
                                <w:rFonts w:eastAsia="PMingLiU"/>
                                <w:lang w:eastAsia="zh-TW"/>
                              </w:rPr>
                              <w:t xml:space="preserve"> its capability on early SRS/CSI-RS/CSI triggering</w:t>
                            </w:r>
                            <w:r w:rsidRPr="00273972">
                              <w:t xml:space="preserve"> through MSG3</w:t>
                            </w:r>
                            <w:r>
                              <w:t>.</w:t>
                            </w:r>
                          </w:p>
                          <w:p w14:paraId="60D5460C" w14:textId="77777777" w:rsidR="00D90BB6" w:rsidRPr="00273972" w:rsidRDefault="00D90BB6" w:rsidP="00F77EC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</w:pPr>
                            <w:r w:rsidRPr="00273972">
                              <w:t xml:space="preserve">Step-3: The UE receives MSG4 that triggers early SRS-AS/CSI-RS/CSI based </w:t>
                            </w:r>
                            <w:proofErr w:type="gramStart"/>
                            <w:r w:rsidRPr="00273972">
                              <w:t>on  the</w:t>
                            </w:r>
                            <w:proofErr w:type="gramEnd"/>
                            <w:r w:rsidRPr="00273972">
                              <w:t xml:space="preserve"> capability reported by the UE.</w:t>
                            </w:r>
                          </w:p>
                          <w:p w14:paraId="70ED2761" w14:textId="77777777" w:rsidR="00D90BB6" w:rsidRPr="00273972" w:rsidRDefault="00D90BB6" w:rsidP="00F77ECA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</w:pPr>
                            <w:r w:rsidRPr="00273972">
                              <w:t>Step-4: The UE performs aperiodic SRS-AS transmission, aperiodic CSI-RS reception, and/or aperiodic CSI reporting.</w:t>
                            </w:r>
                          </w:p>
                          <w:p w14:paraId="550C9917" w14:textId="77777777" w:rsidR="00D90BB6" w:rsidRPr="00273972" w:rsidRDefault="00D90BB6" w:rsidP="00F77ECA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434" w:hanging="357"/>
                              <w:contextualSpacing/>
                              <w:jc w:val="left"/>
                              <w:textAlignment w:val="baseline"/>
                            </w:pPr>
                            <w:r w:rsidRPr="00273972">
                              <w:t>FFS: Timeline of the aperiodic SRS-AS transmission, aperiodic CSI-RS reception, aperiodic CSI reporting</w:t>
                            </w:r>
                            <w:r>
                              <w:t>.</w:t>
                            </w:r>
                          </w:p>
                          <w:p w14:paraId="5F59F413" w14:textId="77777777" w:rsidR="00D90BB6" w:rsidRPr="00EB3DC8" w:rsidRDefault="00D90BB6" w:rsidP="00EB3DC8">
                            <w:r w:rsidRPr="00273972">
                              <w:t>Note: The term “capability” above does not mean legacy RRC based UE capability.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2A4AD" id="_x0000_s1028" type="#_x0000_t202" style="position:absolute;left:0;text-align:left;margin-left:0;margin-top:0;width:2in;height:2in;z-index:25166029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fill o:detectmouseclick="t"/>
                <v:textbox style="mso-fit-shape-to-text:t">
                  <w:txbxContent>
                    <w:p w14:paraId="679B641F" w14:textId="77777777" w:rsidR="00D90BB6" w:rsidRPr="00273972" w:rsidRDefault="00D90BB6" w:rsidP="00F77ECA">
                      <w:pPr>
                        <w:rPr>
                          <w:highlight w:val="green"/>
                        </w:rPr>
                      </w:pPr>
                      <w:r>
                        <w:rPr>
                          <w:highlight w:val="green"/>
                        </w:rPr>
                        <w:t xml:space="preserve">RAN1 #122 </w:t>
                      </w:r>
                      <w:r w:rsidRPr="00273972">
                        <w:rPr>
                          <w:highlight w:val="green"/>
                        </w:rPr>
                        <w:t>Agreement:</w:t>
                      </w:r>
                    </w:p>
                    <w:p w14:paraId="4F5CDC77" w14:textId="77777777" w:rsidR="00D90BB6" w:rsidRPr="00273972" w:rsidRDefault="00D90BB6" w:rsidP="00F77ECA">
                      <w:r w:rsidRPr="00273972">
                        <w:t>For a UE transition from IDLE to CONNECTED mode, support the following procedure at least for early aperiodic SRS-AS/CSI-RS/CSI triggering (i.e., early triggering of aperiodic SRS-AS transmission, aperiodic CSI-RS reception, aperiodic CSI reporting):</w:t>
                      </w:r>
                    </w:p>
                    <w:p w14:paraId="3882ADF4" w14:textId="77777777" w:rsidR="00D90BB6" w:rsidRPr="00273972" w:rsidRDefault="00D90BB6" w:rsidP="00F77EC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</w:pPr>
                      <w:r w:rsidRPr="00273972">
                        <w:t>Step-1: The UE receives the resource/reporting configuration(s) for early SRS-AS/CSI-RS/CSI triggering provided in the system i</w:t>
                      </w:r>
                      <w:r w:rsidRPr="00273972">
                        <w:rPr>
                          <w:rFonts w:eastAsia="PMingLiU"/>
                          <w:lang w:eastAsia="zh-TW"/>
                        </w:rPr>
                        <w:t xml:space="preserve">nformation </w:t>
                      </w:r>
                      <w:r w:rsidRPr="00273972">
                        <w:t>before MSG3.</w:t>
                      </w:r>
                    </w:p>
                    <w:p w14:paraId="085832A0" w14:textId="77777777" w:rsidR="00D90BB6" w:rsidRPr="00273972" w:rsidRDefault="00D90BB6" w:rsidP="00F77EC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</w:pPr>
                      <w:r w:rsidRPr="00273972">
                        <w:t>FFS: Which SIB is used to carry the resource/reporting configuration(s) for early SRS-AS/CSI/CSI-RS triggering</w:t>
                      </w:r>
                      <w:r>
                        <w:t>.</w:t>
                      </w:r>
                    </w:p>
                    <w:p w14:paraId="3A9AD474" w14:textId="77777777" w:rsidR="00D90BB6" w:rsidRPr="00273972" w:rsidRDefault="00D90BB6" w:rsidP="00F77EC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</w:pPr>
                      <w:r w:rsidRPr="00273972">
                        <w:t>Step-2: The UE reports</w:t>
                      </w:r>
                      <w:r w:rsidRPr="00273972">
                        <w:rPr>
                          <w:rFonts w:eastAsia="PMingLiU"/>
                          <w:lang w:eastAsia="zh-TW"/>
                        </w:rPr>
                        <w:t xml:space="preserve"> its capability on early SRS/CSI-RS/CSI triggering</w:t>
                      </w:r>
                      <w:r w:rsidRPr="00273972">
                        <w:t xml:space="preserve"> through MSG3</w:t>
                      </w:r>
                      <w:r>
                        <w:t>.</w:t>
                      </w:r>
                    </w:p>
                    <w:p w14:paraId="60D5460C" w14:textId="77777777" w:rsidR="00D90BB6" w:rsidRPr="00273972" w:rsidRDefault="00D90BB6" w:rsidP="00F77EC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</w:pPr>
                      <w:r w:rsidRPr="00273972">
                        <w:t xml:space="preserve">Step-3: The UE receives MSG4 that triggers early SRS-AS/CSI-RS/CSI based </w:t>
                      </w:r>
                      <w:proofErr w:type="gramStart"/>
                      <w:r w:rsidRPr="00273972">
                        <w:t>on  the</w:t>
                      </w:r>
                      <w:proofErr w:type="gramEnd"/>
                      <w:r w:rsidRPr="00273972">
                        <w:t xml:space="preserve"> capability reported by the UE.</w:t>
                      </w:r>
                    </w:p>
                    <w:p w14:paraId="70ED2761" w14:textId="77777777" w:rsidR="00D90BB6" w:rsidRPr="00273972" w:rsidRDefault="00D90BB6" w:rsidP="00F77ECA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</w:pPr>
                      <w:r w:rsidRPr="00273972">
                        <w:t>Step-4: The UE performs aperiodic SRS-AS transmission, aperiodic CSI-RS reception, and/or aperiodic CSI reporting.</w:t>
                      </w:r>
                    </w:p>
                    <w:p w14:paraId="550C9917" w14:textId="77777777" w:rsidR="00D90BB6" w:rsidRPr="00273972" w:rsidRDefault="00D90BB6" w:rsidP="00F77ECA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434" w:hanging="357"/>
                        <w:contextualSpacing/>
                        <w:jc w:val="left"/>
                        <w:textAlignment w:val="baseline"/>
                      </w:pPr>
                      <w:r w:rsidRPr="00273972">
                        <w:t>FFS: Timeline of the aperiodic SRS-AS transmission, aperiodic CSI-RS reception, aperiodic CSI reporting</w:t>
                      </w:r>
                      <w:r>
                        <w:t>.</w:t>
                      </w:r>
                    </w:p>
                    <w:p w14:paraId="5F59F413" w14:textId="77777777" w:rsidR="00D90BB6" w:rsidRPr="00EB3DC8" w:rsidRDefault="00D90BB6" w:rsidP="00EB3DC8">
                      <w:r w:rsidRPr="00273972">
                        <w:t>Note: The term “capability” above does not mean legacy RRC based UE capability.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7BBF">
        <w:object w:dxaOrig="9990" w:dyaOrig="3790" w14:anchorId="44FEED13">
          <v:shape id="_x0000_i1026" type="#_x0000_t75" style="width:457.55pt;height:173.6pt" o:ole="">
            <v:imagedata r:id="rId13" o:title=""/>
          </v:shape>
          <o:OLEObject Type="Embed" ProgID="Visio.Drawing.15" ShapeID="_x0000_i1026" DrawAspect="Content" ObjectID="_1820996000" r:id="rId14"/>
        </w:object>
      </w:r>
    </w:p>
    <w:p w14:paraId="76456976" w14:textId="55122D08" w:rsidR="00CF735D" w:rsidRDefault="004338C7" w:rsidP="007851F0">
      <w:pPr>
        <w:pStyle w:val="Caption"/>
        <w:spacing w:before="0"/>
        <w:jc w:val="center"/>
        <w:rPr>
          <w:b w:val="0"/>
          <w:bCs w:val="0"/>
        </w:rPr>
      </w:pPr>
      <w:bookmarkStart w:id="1" w:name="_Ref209955921"/>
      <w:r>
        <w:t xml:space="preserve">Figure </w:t>
      </w:r>
      <w:r w:rsidR="00B13EB4">
        <w:fldChar w:fldCharType="begin"/>
      </w:r>
      <w:r w:rsidR="00B13EB4">
        <w:instrText xml:space="preserve"> STYLEREF 1 \s </w:instrText>
      </w:r>
      <w:r w:rsidR="00B13EB4">
        <w:fldChar w:fldCharType="separate"/>
      </w:r>
      <w:r w:rsidR="00B13EB4">
        <w:rPr>
          <w:noProof/>
        </w:rPr>
        <w:t>2</w:t>
      </w:r>
      <w:r w:rsidR="00B13EB4">
        <w:fldChar w:fldCharType="end"/>
      </w:r>
      <w:r w:rsidR="00B13EB4">
        <w:noBreakHyphen/>
      </w:r>
      <w:r w:rsidR="00B13EB4">
        <w:fldChar w:fldCharType="begin"/>
      </w:r>
      <w:r w:rsidR="00B13EB4">
        <w:instrText xml:space="preserve"> SEQ Figure \* ARABIC \s 1 </w:instrText>
      </w:r>
      <w:r w:rsidR="00B13EB4">
        <w:fldChar w:fldCharType="separate"/>
      </w:r>
      <w:r w:rsidR="00B13EB4">
        <w:rPr>
          <w:noProof/>
        </w:rPr>
        <w:t>2</w:t>
      </w:r>
      <w:r w:rsidR="00B13EB4">
        <w:fldChar w:fldCharType="end"/>
      </w:r>
      <w:bookmarkEnd w:id="1"/>
      <w:r>
        <w:t xml:space="preserve">: </w:t>
      </w:r>
      <w:r w:rsidR="007851F0" w:rsidRPr="007851F0">
        <w:rPr>
          <w:b w:val="0"/>
          <w:bCs w:val="0"/>
        </w:rPr>
        <w:t>Timeline for early SRS/CSI/CSI/-RS triggering</w:t>
      </w:r>
      <w:r w:rsidR="00B13EB4">
        <w:rPr>
          <w:b w:val="0"/>
          <w:bCs w:val="0"/>
        </w:rPr>
        <w:t xml:space="preserve"> in IDLE/INACTIVE mode</w:t>
      </w:r>
    </w:p>
    <w:p w14:paraId="214B597F" w14:textId="10353383" w:rsidR="00CF5BED" w:rsidRDefault="00774D9B" w:rsidP="00774D9B">
      <w:r>
        <w:t>The UE sends a capability report through msg3</w:t>
      </w:r>
      <w:r w:rsidR="00EA44F2">
        <w:t xml:space="preserve"> of a 4-step RACH pro</w:t>
      </w:r>
      <w:r w:rsidR="00F1114F">
        <w:t xml:space="preserve">cedure and the network triggers SRS/CSI-RS/CSI through msg4. </w:t>
      </w:r>
      <w:r w:rsidR="00DE0CB0">
        <w:t xml:space="preserve">Our assumption is that any timelines of msg3 and mg4 follow legacy timelines </w:t>
      </w:r>
      <w:r w:rsidR="00542D1D">
        <w:t xml:space="preserve">since msg3 and msg4 belong to legacy RACH. </w:t>
      </w:r>
      <w:r w:rsidR="00AF237B">
        <w:t xml:space="preserve">The question of interest is how quickly </w:t>
      </w:r>
      <w:r w:rsidR="001D249B">
        <w:t xml:space="preserve">the UE can send aperiodic SRS-AS and receive </w:t>
      </w:r>
      <w:r w:rsidR="00CD4165">
        <w:t xml:space="preserve">aperiodic CSI-RS after the triggering through msg4. </w:t>
      </w:r>
      <w:r w:rsidR="00AE1E2E">
        <w:t xml:space="preserve">The second question of interest is how quickly the UE can process CSI-RS and send the aperiodic CSI report to the network. </w:t>
      </w:r>
      <w:r w:rsidR="00BA028C">
        <w:t xml:space="preserve">In our view these questions should be addressed first in RAN1 and RAN4 only needs to </w:t>
      </w:r>
      <w:r w:rsidR="00CF5BED">
        <w:t xml:space="preserve">get involved in case that RAN1 has specific questions to RAN4. </w:t>
      </w:r>
      <w:r w:rsidR="00DB3D6D">
        <w:t xml:space="preserve">Hence, RAN4 can wait for further progress in RAN1 </w:t>
      </w:r>
      <w:r w:rsidR="00074A44">
        <w:t xml:space="preserve">before it looks at early </w:t>
      </w:r>
      <w:r w:rsidR="0045600D">
        <w:t>SRS/CSI-RS/CSI triggering during transition from IDLE/INACTIVE to CONNECTED mode.</w:t>
      </w:r>
    </w:p>
    <w:p w14:paraId="5331E06D" w14:textId="101C8932" w:rsidR="00DB3D6D" w:rsidRDefault="00CF5BED" w:rsidP="00774D9B">
      <w:r w:rsidRPr="00D84861">
        <w:rPr>
          <w:b/>
          <w:bCs/>
        </w:rPr>
        <w:t>Observation</w:t>
      </w:r>
      <w:r w:rsidR="00DF4E7E">
        <w:rPr>
          <w:b/>
          <w:bCs/>
        </w:rPr>
        <w:t xml:space="preserve"> 4</w:t>
      </w:r>
      <w:r w:rsidRPr="00D84861">
        <w:rPr>
          <w:b/>
          <w:bCs/>
        </w:rPr>
        <w:t>:</w:t>
      </w:r>
      <w:r>
        <w:t xml:space="preserve"> </w:t>
      </w:r>
      <w:r w:rsidR="00DB3D6D">
        <w:t>The question of interest is how quickly the UE can send aperiodic SRS-AS and receive aperiodic CSI-RS after the triggering through msg4. The second question of interest is how quickly the UE can process CSI-RS and send the aperiodic CSI report to the network.</w:t>
      </w:r>
    </w:p>
    <w:p w14:paraId="60D2F6B1" w14:textId="5E3CAF89" w:rsidR="00774D9B" w:rsidRDefault="00DB3D6D" w:rsidP="00774D9B">
      <w:r w:rsidRPr="00D84861">
        <w:rPr>
          <w:b/>
          <w:bCs/>
        </w:rPr>
        <w:t>Observation</w:t>
      </w:r>
      <w:r w:rsidR="00DF4E7E">
        <w:rPr>
          <w:b/>
          <w:bCs/>
        </w:rPr>
        <w:t xml:space="preserve"> 5</w:t>
      </w:r>
      <w:r w:rsidRPr="00D84861">
        <w:rPr>
          <w:b/>
          <w:bCs/>
        </w:rPr>
        <w:t>:</w:t>
      </w:r>
      <w:r>
        <w:t xml:space="preserve"> In our view these questions should be addressed first in RAN1 and RAN4 only needs to get involved in case that RAN1 has specific questions to RAN4. </w:t>
      </w:r>
      <w:r w:rsidR="00AE1E2E">
        <w:t xml:space="preserve"> </w:t>
      </w:r>
    </w:p>
    <w:p w14:paraId="4EE9B495" w14:textId="479F698A" w:rsidR="0045600D" w:rsidRPr="00774D9B" w:rsidRDefault="00D84861" w:rsidP="00774D9B">
      <w:r w:rsidRPr="00D84861">
        <w:rPr>
          <w:b/>
          <w:bCs/>
        </w:rPr>
        <w:t>Proposal</w:t>
      </w:r>
      <w:r w:rsidR="00DF4E7E">
        <w:rPr>
          <w:b/>
          <w:bCs/>
        </w:rPr>
        <w:t xml:space="preserve"> 4</w:t>
      </w:r>
      <w:r w:rsidRPr="00D84861">
        <w:rPr>
          <w:b/>
          <w:bCs/>
        </w:rPr>
        <w:t>:</w:t>
      </w:r>
      <w:r>
        <w:t xml:space="preserve"> RAN4 should wait for further progress in RAN1 </w:t>
      </w:r>
      <w:r w:rsidR="008E0130">
        <w:t>for</w:t>
      </w:r>
      <w:r>
        <w:t xml:space="preserve"> early SRS/CSI-RS/CSI triggering during transition from IDLE/INACTIVE to CONNECTED mode.</w:t>
      </w:r>
    </w:p>
    <w:p w14:paraId="47F2676F" w14:textId="60FADA97" w:rsidR="00826E01" w:rsidRDefault="00652AC0" w:rsidP="0024428F">
      <w:r>
        <w:t>We do not expect impact to RRM core requirements by the reduction of frequency domain density for larger number of CSI-RS ports above 32.</w:t>
      </w:r>
      <w:r w:rsidR="00A13976">
        <w:t xml:space="preserve"> </w:t>
      </w:r>
      <w:r w:rsidR="00706630">
        <w:t>However, r</w:t>
      </w:r>
      <w:r w:rsidR="00C76435">
        <w:t xml:space="preserve">eduction of frequency domain density </w:t>
      </w:r>
      <w:r w:rsidR="00706630">
        <w:t>impacts</w:t>
      </w:r>
      <w:r w:rsidR="00C76435">
        <w:t xml:space="preserve"> demodulation performance. </w:t>
      </w:r>
    </w:p>
    <w:p w14:paraId="29923C41" w14:textId="3620E6B9" w:rsidR="0024428F" w:rsidRDefault="00826E01" w:rsidP="0024428F">
      <w:r w:rsidRPr="00E64A71">
        <w:rPr>
          <w:b/>
          <w:bCs/>
        </w:rPr>
        <w:t>Observation</w:t>
      </w:r>
      <w:r w:rsidR="00DF4E7E">
        <w:rPr>
          <w:b/>
          <w:bCs/>
        </w:rPr>
        <w:t xml:space="preserve"> 6</w:t>
      </w:r>
      <w:r w:rsidRPr="00E64A71">
        <w:rPr>
          <w:b/>
          <w:bCs/>
        </w:rPr>
        <w:t>:</w:t>
      </w:r>
      <w:r>
        <w:t xml:space="preserve"> Reduction of frequency domain density for larger number of CSI-RS ports</w:t>
      </w:r>
      <w:r w:rsidR="00E64A71">
        <w:t xml:space="preserve"> does not have impact to the RRM core requirements. </w:t>
      </w:r>
    </w:p>
    <w:p w14:paraId="4156D406" w14:textId="5FA2D92A" w:rsidR="00706630" w:rsidRDefault="00706630" w:rsidP="0024428F">
      <w:r w:rsidRPr="00E016EE">
        <w:rPr>
          <w:b/>
          <w:bCs/>
        </w:rPr>
        <w:t>Proposal</w:t>
      </w:r>
      <w:r w:rsidR="00DF4E7E">
        <w:rPr>
          <w:b/>
          <w:bCs/>
        </w:rPr>
        <w:t xml:space="preserve"> 5</w:t>
      </w:r>
      <w:r w:rsidRPr="00E016EE">
        <w:rPr>
          <w:b/>
          <w:bCs/>
        </w:rPr>
        <w:t>:</w:t>
      </w:r>
      <w:r>
        <w:t xml:space="preserve"> RAN4 should not </w:t>
      </w:r>
      <w:r w:rsidR="00E016EE">
        <w:t xml:space="preserve">further </w:t>
      </w:r>
      <w:r>
        <w:t xml:space="preserve">discuss </w:t>
      </w:r>
      <w:r w:rsidR="00E016EE">
        <w:t xml:space="preserve">RRM </w:t>
      </w:r>
      <w:r>
        <w:t xml:space="preserve">impact of </w:t>
      </w:r>
      <w:r w:rsidR="00A362F9">
        <w:t>frequency domain density reduction for CSI-RS</w:t>
      </w:r>
      <w:r w:rsidR="00E016EE">
        <w:t>.</w:t>
      </w:r>
      <w:r w:rsidR="00A362F9">
        <w:t xml:space="preserve"> </w:t>
      </w:r>
      <w:r>
        <w:t xml:space="preserve">  </w:t>
      </w:r>
    </w:p>
    <w:p w14:paraId="09D6252F" w14:textId="65D3729E" w:rsidR="003C3D13" w:rsidRDefault="00085685" w:rsidP="0024428F">
      <w:pPr>
        <w:rPr>
          <w:lang w:val="de-DE" w:eastAsia="x-none"/>
        </w:rPr>
      </w:pPr>
      <w:r>
        <w:t>Regarding the early trigger of SRS-AS/CSI-RS/CSI,</w:t>
      </w:r>
      <w:r w:rsidR="00525488">
        <w:t xml:space="preserve"> </w:t>
      </w:r>
      <w:r w:rsidR="00B0462A">
        <w:t>RAN1 made the agreement that the definition of the requirement is on RAN4</w:t>
      </w:r>
      <w:r w:rsidR="003C3D13">
        <w:t>.</w:t>
      </w:r>
      <w:r w:rsidR="00605A14">
        <w:t xml:space="preserve"> That means that the timeline of the aperiodic SRS-AS transmission</w:t>
      </w:r>
      <w:r w:rsidR="00805CA9">
        <w:t xml:space="preserve"> and the </w:t>
      </w:r>
      <w:r w:rsidR="00805CA9">
        <w:rPr>
          <w:lang w:val="de-DE" w:eastAsia="x-none"/>
        </w:rPr>
        <w:t>t</w:t>
      </w:r>
      <w:r w:rsidR="00805CA9" w:rsidRPr="00996EAE">
        <w:rPr>
          <w:lang w:val="de-DE" w:eastAsia="x-none"/>
        </w:rPr>
        <w:t xml:space="preserve">imeline of the aperiodic CSI reporting and </w:t>
      </w:r>
      <w:r w:rsidR="00805CA9">
        <w:rPr>
          <w:lang w:val="de-DE" w:eastAsia="x-none"/>
        </w:rPr>
        <w:t xml:space="preserve">the </w:t>
      </w:r>
      <w:r w:rsidR="00805CA9" w:rsidRPr="00996EAE">
        <w:rPr>
          <w:lang w:val="de-DE" w:eastAsia="x-none"/>
        </w:rPr>
        <w:t>corresponding aperiodic CSI-RS for CSI</w:t>
      </w:r>
      <w:r w:rsidR="00805CA9">
        <w:rPr>
          <w:lang w:val="de-DE" w:eastAsia="x-none"/>
        </w:rPr>
        <w:t xml:space="preserve"> </w:t>
      </w:r>
      <w:r w:rsidR="007B40D3">
        <w:rPr>
          <w:lang w:val="de-DE" w:eastAsia="x-none"/>
        </w:rPr>
        <w:t>must</w:t>
      </w:r>
      <w:r w:rsidR="00805CA9">
        <w:rPr>
          <w:lang w:val="de-DE" w:eastAsia="x-none"/>
        </w:rPr>
        <w:t xml:space="preserve"> be defined by RAN4</w:t>
      </w:r>
      <w:r w:rsidR="007B40D3">
        <w:rPr>
          <w:lang w:val="de-DE" w:eastAsia="x-none"/>
        </w:rPr>
        <w:t>.</w:t>
      </w:r>
    </w:p>
    <w:p w14:paraId="78B55687" w14:textId="38171885" w:rsidR="00D95BB5" w:rsidRDefault="00D95BB5" w:rsidP="0024428F">
      <w:r w:rsidRPr="00F0050B">
        <w:rPr>
          <w:b/>
          <w:bCs/>
          <w:lang w:val="de-DE" w:eastAsia="x-none"/>
        </w:rPr>
        <w:t>Proposal</w:t>
      </w:r>
      <w:r w:rsidR="00DF4E7E">
        <w:rPr>
          <w:b/>
          <w:bCs/>
          <w:lang w:val="de-DE" w:eastAsia="x-none"/>
        </w:rPr>
        <w:t xml:space="preserve"> 6</w:t>
      </w:r>
      <w:r w:rsidR="008209CA" w:rsidRPr="00F0050B">
        <w:rPr>
          <w:b/>
          <w:bCs/>
          <w:lang w:val="de-DE" w:eastAsia="x-none"/>
        </w:rPr>
        <w:t>:</w:t>
      </w:r>
      <w:r>
        <w:rPr>
          <w:lang w:val="de-DE" w:eastAsia="x-none"/>
        </w:rPr>
        <w:t xml:space="preserve"> RAN4 to define</w:t>
      </w:r>
      <w:r>
        <w:t xml:space="preserve"> </w:t>
      </w:r>
      <w:r w:rsidR="008209CA">
        <w:t xml:space="preserve">the </w:t>
      </w:r>
      <w:r>
        <w:t xml:space="preserve">timeline of the aperiodic SRS-AS transmission and the </w:t>
      </w:r>
      <w:r>
        <w:rPr>
          <w:lang w:val="de-DE" w:eastAsia="x-none"/>
        </w:rPr>
        <w:t>t</w:t>
      </w:r>
      <w:r w:rsidRPr="00996EAE">
        <w:rPr>
          <w:lang w:val="de-DE" w:eastAsia="x-none"/>
        </w:rPr>
        <w:t xml:space="preserve">imeline of the aperiodic CSI reporting and </w:t>
      </w:r>
      <w:r>
        <w:rPr>
          <w:lang w:val="de-DE" w:eastAsia="x-none"/>
        </w:rPr>
        <w:t xml:space="preserve">the </w:t>
      </w:r>
      <w:r w:rsidRPr="00996EAE">
        <w:rPr>
          <w:lang w:val="de-DE" w:eastAsia="x-none"/>
        </w:rPr>
        <w:t>corresponding aperiodic CSI-RS for CSI</w:t>
      </w:r>
      <w:r>
        <w:rPr>
          <w:lang w:val="de-DE" w:eastAsia="x-none"/>
        </w:rPr>
        <w:t xml:space="preserve"> </w:t>
      </w:r>
      <w:r w:rsidR="008209CA">
        <w:rPr>
          <w:lang w:val="de-DE" w:eastAsia="x-none"/>
        </w:rPr>
        <w:t>after Scell activation command is received</w:t>
      </w:r>
      <w:r w:rsidR="00DF4E7E">
        <w:rPr>
          <w:lang w:val="de-DE" w:eastAsia="x-none"/>
        </w:rPr>
        <w:t>.</w:t>
      </w:r>
    </w:p>
    <w:p w14:paraId="16A76220" w14:textId="3FABB9ED" w:rsidR="00C66F32" w:rsidRDefault="00C66F32" w:rsidP="00C66F32">
      <w:pPr>
        <w:spacing w:after="180"/>
        <w:contextualSpacing/>
        <w:jc w:val="left"/>
        <w:rPr>
          <w:lang w:val="de-DE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A089BEE" wp14:editId="7752C3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223477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0E409" w14:textId="20DCDEA7" w:rsidR="00C66F32" w:rsidRPr="00996EAE" w:rsidRDefault="007B40D3" w:rsidP="00C2349E">
                            <w:pPr>
                              <w:spacing w:after="0"/>
                            </w:pPr>
                            <w:r>
                              <w:rPr>
                                <w:highlight w:val="green"/>
                              </w:rPr>
                              <w:t xml:space="preserve">RAN1 #122 </w:t>
                            </w:r>
                            <w:r w:rsidR="00C66F32" w:rsidRPr="00996EAE">
                              <w:rPr>
                                <w:highlight w:val="green"/>
                              </w:rPr>
                              <w:t>Agreement:</w:t>
                            </w:r>
                            <w:r w:rsidR="00C66F32" w:rsidRPr="00996EAE">
                              <w:t xml:space="preserve"> </w:t>
                            </w:r>
                          </w:p>
                          <w:p w14:paraId="7B49096E" w14:textId="77777777" w:rsidR="00C66F32" w:rsidRPr="00996EAE" w:rsidRDefault="00C66F32" w:rsidP="003C3D13">
                            <w:pPr>
                              <w:rPr>
                                <w:bCs/>
                              </w:rPr>
                            </w:pPr>
                            <w:r w:rsidRPr="00996EAE">
                              <w:rPr>
                                <w:bCs/>
                              </w:rPr>
                              <w:t xml:space="preserve">For early triggering of SRS-AS when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 xml:space="preserve"> transition from deactivation to activation, support at least aperiodic SRS-AS transmission on a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 xml:space="preserve">, triggered based on legacy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 xml:space="preserve"> activation command activating the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>.</w:t>
                            </w:r>
                          </w:p>
                          <w:p w14:paraId="3BFBAAD6" w14:textId="77777777" w:rsidR="00C66F32" w:rsidRPr="00996EAE" w:rsidRDefault="00C66F32" w:rsidP="003C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PMingLiU"/>
                                <w:bCs/>
                                <w:lang w:eastAsia="x-none"/>
                              </w:rPr>
                            </w:pPr>
                            <w:r w:rsidRPr="00996EAE">
                              <w:rPr>
                                <w:bCs/>
                                <w:lang w:eastAsia="x-none"/>
                              </w:rPr>
                              <w:t>FFS: Timeline of the aperiodic SRS-AS transmission (requirement is up to RAN4)</w:t>
                            </w:r>
                          </w:p>
                          <w:p w14:paraId="40D5A08B" w14:textId="77777777" w:rsidR="00C66F32" w:rsidRPr="00996EAE" w:rsidRDefault="00C66F32" w:rsidP="003C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PMingLiU"/>
                                <w:bCs/>
                                <w:lang w:eastAsia="x-none"/>
                              </w:rPr>
                            </w:pPr>
                            <w:r w:rsidRPr="00996EAE">
                              <w:rPr>
                                <w:rFonts w:eastAsia="PMingLiU"/>
                                <w:bCs/>
                                <w:lang w:eastAsia="x-none"/>
                              </w:rPr>
                              <w:t xml:space="preserve">FFS: How to trigger the aperiodic SRS-AS transmission based on legacy </w:t>
                            </w:r>
                            <w:proofErr w:type="spellStart"/>
                            <w:r w:rsidRPr="00996EAE">
                              <w:rPr>
                                <w:rFonts w:eastAsia="PMingLiU"/>
                                <w:bCs/>
                                <w:lang w:eastAsia="x-none"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rFonts w:eastAsia="PMingLiU"/>
                                <w:bCs/>
                                <w:lang w:eastAsia="x-none"/>
                              </w:rPr>
                              <w:t xml:space="preserve"> activation command</w:t>
                            </w:r>
                          </w:p>
                          <w:p w14:paraId="5E7CD54D" w14:textId="77777777" w:rsidR="00C66F32" w:rsidRPr="00996EAE" w:rsidRDefault="00C66F32" w:rsidP="003C3D1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rFonts w:eastAsia="PMingLiU"/>
                                <w:bCs/>
                                <w:lang w:eastAsia="x-none"/>
                              </w:rPr>
                            </w:pPr>
                            <w:r w:rsidRPr="00996EAE">
                              <w:rPr>
                                <w:bCs/>
                                <w:lang w:eastAsia="x-none"/>
                              </w:rPr>
                              <w:t>FFS:</w:t>
                            </w:r>
                            <w:r w:rsidRPr="00996EAE">
                              <w:rPr>
                                <w:rFonts w:eastAsia="PMingLiU"/>
                                <w:bCs/>
                                <w:lang w:eastAsia="x-none"/>
                              </w:rPr>
                              <w:t xml:space="preserve"> Whether/what new information is provided in </w:t>
                            </w:r>
                            <w:proofErr w:type="spellStart"/>
                            <w:r w:rsidRPr="00996EAE">
                              <w:rPr>
                                <w:bCs/>
                                <w:lang w:eastAsia="x-none"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  <w:lang w:eastAsia="x-none"/>
                              </w:rPr>
                              <w:t xml:space="preserve"> activation command?</w:t>
                            </w:r>
                          </w:p>
                          <w:p w14:paraId="760FDEE2" w14:textId="58B83AE7" w:rsidR="00C66F32" w:rsidRPr="00996EAE" w:rsidRDefault="007B40D3" w:rsidP="00C2349E">
                            <w:pPr>
                              <w:spacing w:after="0"/>
                            </w:pPr>
                            <w:r>
                              <w:rPr>
                                <w:highlight w:val="green"/>
                              </w:rPr>
                              <w:t xml:space="preserve">RAN1 #122 </w:t>
                            </w:r>
                            <w:r w:rsidR="00C66F32" w:rsidRPr="00996EAE">
                              <w:rPr>
                                <w:highlight w:val="green"/>
                              </w:rPr>
                              <w:t xml:space="preserve">Agreement: </w:t>
                            </w:r>
                          </w:p>
                          <w:p w14:paraId="59E6843A" w14:textId="77777777" w:rsidR="00C66F32" w:rsidRPr="00996EAE" w:rsidRDefault="00C66F32" w:rsidP="003C3D13">
                            <w:pPr>
                              <w:rPr>
                                <w:bCs/>
                              </w:rPr>
                            </w:pPr>
                            <w:r w:rsidRPr="00996EAE">
                              <w:rPr>
                                <w:bCs/>
                              </w:rPr>
                              <w:t xml:space="preserve">For early triggering of CSI/CSI-RS when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 xml:space="preserve"> transition from deactivation to activation, support aperiodic CSI reporting for a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  <w:strike/>
                              </w:rPr>
                              <w:t xml:space="preserve"> </w:t>
                            </w:r>
                            <w:r w:rsidRPr="00996EAE">
                              <w:rPr>
                                <w:bCs/>
                              </w:rPr>
                              <w:t xml:space="preserve">triggered based on legacy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 xml:space="preserve"> activation command activating the </w:t>
                            </w:r>
                            <w:proofErr w:type="spellStart"/>
                            <w:r w:rsidRPr="00996EAE">
                              <w:rPr>
                                <w:bCs/>
                              </w:rPr>
                              <w:t>SCell</w:t>
                            </w:r>
                            <w:proofErr w:type="spellEnd"/>
                            <w:r w:rsidRPr="00996EAE">
                              <w:rPr>
                                <w:bCs/>
                              </w:rPr>
                              <w:t>.</w:t>
                            </w:r>
                          </w:p>
                          <w:p w14:paraId="7B6B9649" w14:textId="77777777" w:rsidR="00C66F32" w:rsidRPr="00996EAE" w:rsidRDefault="00C66F32" w:rsidP="003C3D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lang w:val="de-DE" w:eastAsia="x-none"/>
                              </w:rPr>
                            </w:pPr>
                            <w:r w:rsidRPr="00996EAE">
                              <w:rPr>
                                <w:lang w:val="de-DE" w:eastAsia="x-none"/>
                              </w:rPr>
                              <w:t>The aperiodic CSI reporting is assosicated with at least aperiodic CSI-RS for CSI on the SCell</w:t>
                            </w:r>
                          </w:p>
                          <w:p w14:paraId="697159F7" w14:textId="77777777" w:rsidR="00C66F32" w:rsidRPr="00996EAE" w:rsidRDefault="00C66F32" w:rsidP="003C3D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lang w:val="de-DE" w:eastAsia="x-none"/>
                              </w:rPr>
                            </w:pPr>
                            <w:r w:rsidRPr="00996EAE">
                              <w:rPr>
                                <w:lang w:val="de-DE" w:eastAsia="x-none"/>
                              </w:rPr>
                              <w:t>FFS: Timeline of the aperiodic CSI reporting and corresponding aperiodic CSI-RS for CSI</w:t>
                            </w:r>
                            <w:r w:rsidRPr="00996EAE">
                              <w:rPr>
                                <w:bCs/>
                                <w:lang w:val="de-DE" w:eastAsia="x-none"/>
                              </w:rPr>
                              <w:t xml:space="preserve"> (</w:t>
                            </w:r>
                            <w:r w:rsidRPr="00996EAE">
                              <w:rPr>
                                <w:bCs/>
                                <w:lang w:eastAsia="x-none"/>
                              </w:rPr>
                              <w:t xml:space="preserve">requirement is up to RAN4) </w:t>
                            </w:r>
                          </w:p>
                          <w:p w14:paraId="3C9544DA" w14:textId="77777777" w:rsidR="00C66F32" w:rsidRDefault="00C66F32" w:rsidP="003C3D1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lang w:val="de-DE" w:eastAsia="x-none"/>
                              </w:rPr>
                            </w:pPr>
                            <w:r w:rsidRPr="00996EAE">
                              <w:rPr>
                                <w:lang w:val="de-DE" w:eastAsia="x-none"/>
                              </w:rPr>
                              <w:t xml:space="preserve">FFS: How to trigger the </w:t>
                            </w:r>
                            <w:r w:rsidRPr="00996EAE">
                              <w:rPr>
                                <w:bCs/>
                                <w:lang w:eastAsia="x-none"/>
                              </w:rPr>
                              <w:t>aperiodic CSI reporting and corresponding aperiodic CSI-RS for CSI</w:t>
                            </w:r>
                            <w:r w:rsidRPr="00996EAE">
                              <w:rPr>
                                <w:lang w:val="de-DE" w:eastAsia="x-none"/>
                              </w:rPr>
                              <w:t xml:space="preserve"> based on legacy SCell activation command?</w:t>
                            </w:r>
                          </w:p>
                          <w:p w14:paraId="457F3D28" w14:textId="77777777" w:rsidR="00C66F32" w:rsidRPr="00151C07" w:rsidRDefault="00C66F32" w:rsidP="00151C07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lang w:val="de-DE" w:eastAsia="x-none"/>
                              </w:rPr>
                            </w:pPr>
                            <w:r w:rsidRPr="00C2349E">
                              <w:rPr>
                                <w:lang w:val="de-DE" w:eastAsia="x-none"/>
                              </w:rPr>
                              <w:t>FFS: Whether/what new information is provided in SCell activation command?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89BEE" id="_x0000_s1029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3550E409" w14:textId="20DCDEA7" w:rsidR="00C66F32" w:rsidRPr="00996EAE" w:rsidRDefault="007B40D3" w:rsidP="00C2349E">
                      <w:pPr>
                        <w:spacing w:after="0"/>
                      </w:pPr>
                      <w:r>
                        <w:rPr>
                          <w:highlight w:val="green"/>
                        </w:rPr>
                        <w:t xml:space="preserve">RAN1 #122 </w:t>
                      </w:r>
                      <w:r w:rsidR="00C66F32" w:rsidRPr="00996EAE">
                        <w:rPr>
                          <w:highlight w:val="green"/>
                        </w:rPr>
                        <w:t>Agreement:</w:t>
                      </w:r>
                      <w:r w:rsidR="00C66F32" w:rsidRPr="00996EAE">
                        <w:t xml:space="preserve"> </w:t>
                      </w:r>
                    </w:p>
                    <w:p w14:paraId="7B49096E" w14:textId="77777777" w:rsidR="00C66F32" w:rsidRPr="00996EAE" w:rsidRDefault="00C66F32" w:rsidP="003C3D13">
                      <w:pPr>
                        <w:rPr>
                          <w:bCs/>
                        </w:rPr>
                      </w:pPr>
                      <w:r w:rsidRPr="00996EAE">
                        <w:rPr>
                          <w:bCs/>
                        </w:rPr>
                        <w:t xml:space="preserve">For early triggering of SRS-AS when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 xml:space="preserve"> transition from deactivation to activation, support at least aperiodic SRS-AS transmission on a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 xml:space="preserve">, triggered based on legacy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 xml:space="preserve"> activation command activating the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>.</w:t>
                      </w:r>
                    </w:p>
                    <w:p w14:paraId="3BFBAAD6" w14:textId="77777777" w:rsidR="00C66F32" w:rsidRPr="00996EAE" w:rsidRDefault="00C66F32" w:rsidP="003C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PMingLiU"/>
                          <w:bCs/>
                          <w:lang w:eastAsia="x-none"/>
                        </w:rPr>
                      </w:pPr>
                      <w:r w:rsidRPr="00996EAE">
                        <w:rPr>
                          <w:bCs/>
                          <w:lang w:eastAsia="x-none"/>
                        </w:rPr>
                        <w:t>FFS: Timeline of the aperiodic SRS-AS transmission (requirement is up to RAN4)</w:t>
                      </w:r>
                    </w:p>
                    <w:p w14:paraId="40D5A08B" w14:textId="77777777" w:rsidR="00C66F32" w:rsidRPr="00996EAE" w:rsidRDefault="00C66F32" w:rsidP="003C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PMingLiU"/>
                          <w:bCs/>
                          <w:lang w:eastAsia="x-none"/>
                        </w:rPr>
                      </w:pPr>
                      <w:r w:rsidRPr="00996EAE">
                        <w:rPr>
                          <w:rFonts w:eastAsia="PMingLiU"/>
                          <w:bCs/>
                          <w:lang w:eastAsia="x-none"/>
                        </w:rPr>
                        <w:t xml:space="preserve">FFS: How to trigger the aperiodic SRS-AS transmission based on legacy </w:t>
                      </w:r>
                      <w:proofErr w:type="spellStart"/>
                      <w:r w:rsidRPr="00996EAE">
                        <w:rPr>
                          <w:rFonts w:eastAsia="PMingLiU"/>
                          <w:bCs/>
                          <w:lang w:eastAsia="x-none"/>
                        </w:rPr>
                        <w:t>SCell</w:t>
                      </w:r>
                      <w:proofErr w:type="spellEnd"/>
                      <w:r w:rsidRPr="00996EAE">
                        <w:rPr>
                          <w:rFonts w:eastAsia="PMingLiU"/>
                          <w:bCs/>
                          <w:lang w:eastAsia="x-none"/>
                        </w:rPr>
                        <w:t xml:space="preserve"> activation command</w:t>
                      </w:r>
                    </w:p>
                    <w:p w14:paraId="5E7CD54D" w14:textId="77777777" w:rsidR="00C66F32" w:rsidRPr="00996EAE" w:rsidRDefault="00C66F32" w:rsidP="003C3D1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rFonts w:eastAsia="PMingLiU"/>
                          <w:bCs/>
                          <w:lang w:eastAsia="x-none"/>
                        </w:rPr>
                      </w:pPr>
                      <w:r w:rsidRPr="00996EAE">
                        <w:rPr>
                          <w:bCs/>
                          <w:lang w:eastAsia="x-none"/>
                        </w:rPr>
                        <w:t>FFS:</w:t>
                      </w:r>
                      <w:r w:rsidRPr="00996EAE">
                        <w:rPr>
                          <w:rFonts w:eastAsia="PMingLiU"/>
                          <w:bCs/>
                          <w:lang w:eastAsia="x-none"/>
                        </w:rPr>
                        <w:t xml:space="preserve"> Whether/what new information is provided in </w:t>
                      </w:r>
                      <w:proofErr w:type="spellStart"/>
                      <w:r w:rsidRPr="00996EAE">
                        <w:rPr>
                          <w:bCs/>
                          <w:lang w:eastAsia="x-none"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  <w:lang w:eastAsia="x-none"/>
                        </w:rPr>
                        <w:t xml:space="preserve"> activation command?</w:t>
                      </w:r>
                    </w:p>
                    <w:p w14:paraId="760FDEE2" w14:textId="58B83AE7" w:rsidR="00C66F32" w:rsidRPr="00996EAE" w:rsidRDefault="007B40D3" w:rsidP="00C2349E">
                      <w:pPr>
                        <w:spacing w:after="0"/>
                      </w:pPr>
                      <w:r>
                        <w:rPr>
                          <w:highlight w:val="green"/>
                        </w:rPr>
                        <w:t xml:space="preserve">RAN1 #122 </w:t>
                      </w:r>
                      <w:r w:rsidR="00C66F32" w:rsidRPr="00996EAE">
                        <w:rPr>
                          <w:highlight w:val="green"/>
                        </w:rPr>
                        <w:t xml:space="preserve">Agreement: </w:t>
                      </w:r>
                    </w:p>
                    <w:p w14:paraId="59E6843A" w14:textId="77777777" w:rsidR="00C66F32" w:rsidRPr="00996EAE" w:rsidRDefault="00C66F32" w:rsidP="003C3D13">
                      <w:pPr>
                        <w:rPr>
                          <w:bCs/>
                        </w:rPr>
                      </w:pPr>
                      <w:r w:rsidRPr="00996EAE">
                        <w:rPr>
                          <w:bCs/>
                        </w:rPr>
                        <w:t xml:space="preserve">For early triggering of CSI/CSI-RS when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 xml:space="preserve"> transition from deactivation to activation, support aperiodic CSI reporting for a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  <w:strike/>
                        </w:rPr>
                        <w:t xml:space="preserve"> </w:t>
                      </w:r>
                      <w:r w:rsidRPr="00996EAE">
                        <w:rPr>
                          <w:bCs/>
                        </w:rPr>
                        <w:t xml:space="preserve">triggered based on legacy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 xml:space="preserve"> activation command activating the </w:t>
                      </w:r>
                      <w:proofErr w:type="spellStart"/>
                      <w:r w:rsidRPr="00996EAE">
                        <w:rPr>
                          <w:bCs/>
                        </w:rPr>
                        <w:t>SCell</w:t>
                      </w:r>
                      <w:proofErr w:type="spellEnd"/>
                      <w:r w:rsidRPr="00996EAE">
                        <w:rPr>
                          <w:bCs/>
                        </w:rPr>
                        <w:t>.</w:t>
                      </w:r>
                    </w:p>
                    <w:p w14:paraId="7B6B9649" w14:textId="77777777" w:rsidR="00C66F32" w:rsidRPr="00996EAE" w:rsidRDefault="00C66F32" w:rsidP="003C3D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lang w:val="de-DE" w:eastAsia="x-none"/>
                        </w:rPr>
                      </w:pPr>
                      <w:r w:rsidRPr="00996EAE">
                        <w:rPr>
                          <w:lang w:val="de-DE" w:eastAsia="x-none"/>
                        </w:rPr>
                        <w:t>The aperiodic CSI reporting is assosicated with at least aperiodic CSI-RS for CSI on the SCell</w:t>
                      </w:r>
                    </w:p>
                    <w:p w14:paraId="697159F7" w14:textId="77777777" w:rsidR="00C66F32" w:rsidRPr="00996EAE" w:rsidRDefault="00C66F32" w:rsidP="003C3D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lang w:val="de-DE" w:eastAsia="x-none"/>
                        </w:rPr>
                      </w:pPr>
                      <w:r w:rsidRPr="00996EAE">
                        <w:rPr>
                          <w:lang w:val="de-DE" w:eastAsia="x-none"/>
                        </w:rPr>
                        <w:t>FFS: Timeline of the aperiodic CSI reporting and corresponding aperiodic CSI-RS for CSI</w:t>
                      </w:r>
                      <w:r w:rsidRPr="00996EAE">
                        <w:rPr>
                          <w:bCs/>
                          <w:lang w:val="de-DE" w:eastAsia="x-none"/>
                        </w:rPr>
                        <w:t xml:space="preserve"> (</w:t>
                      </w:r>
                      <w:r w:rsidRPr="00996EAE">
                        <w:rPr>
                          <w:bCs/>
                          <w:lang w:eastAsia="x-none"/>
                        </w:rPr>
                        <w:t xml:space="preserve">requirement is up to RAN4) </w:t>
                      </w:r>
                    </w:p>
                    <w:p w14:paraId="3C9544DA" w14:textId="77777777" w:rsidR="00C66F32" w:rsidRDefault="00C66F32" w:rsidP="003C3D1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lang w:val="de-DE" w:eastAsia="x-none"/>
                        </w:rPr>
                      </w:pPr>
                      <w:r w:rsidRPr="00996EAE">
                        <w:rPr>
                          <w:lang w:val="de-DE" w:eastAsia="x-none"/>
                        </w:rPr>
                        <w:t xml:space="preserve">FFS: How to trigger the </w:t>
                      </w:r>
                      <w:r w:rsidRPr="00996EAE">
                        <w:rPr>
                          <w:bCs/>
                          <w:lang w:eastAsia="x-none"/>
                        </w:rPr>
                        <w:t>aperiodic CSI reporting and corresponding aperiodic CSI-RS for CSI</w:t>
                      </w:r>
                      <w:r w:rsidRPr="00996EAE">
                        <w:rPr>
                          <w:lang w:val="de-DE" w:eastAsia="x-none"/>
                        </w:rPr>
                        <w:t xml:space="preserve"> based on legacy SCell activation command?</w:t>
                      </w:r>
                    </w:p>
                    <w:p w14:paraId="457F3D28" w14:textId="77777777" w:rsidR="00C66F32" w:rsidRPr="00151C07" w:rsidRDefault="00C66F32" w:rsidP="00151C07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lang w:val="de-DE" w:eastAsia="x-none"/>
                        </w:rPr>
                      </w:pPr>
                      <w:r w:rsidRPr="00C2349E">
                        <w:rPr>
                          <w:lang w:val="de-DE" w:eastAsia="x-none"/>
                        </w:rPr>
                        <w:t>FFS: Whether/what new information is provided in SCell activation command?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2525444" w14:textId="539F81F9" w:rsidR="00C66F32" w:rsidRDefault="00F0050B" w:rsidP="00040738">
      <w:pPr>
        <w:rPr>
          <w:lang w:val="de-DE"/>
        </w:rPr>
      </w:pPr>
      <w:r>
        <w:rPr>
          <w:lang w:val="de-DE"/>
        </w:rPr>
        <w:t>However, certain details are not yet clear in RAN1</w:t>
      </w:r>
      <w:r w:rsidR="00A940E5">
        <w:rPr>
          <w:lang w:val="de-DE"/>
        </w:rPr>
        <w:t xml:space="preserve"> that will impact the timeline. </w:t>
      </w:r>
      <w:r w:rsidR="00FB22CE">
        <w:rPr>
          <w:lang w:val="de-DE"/>
        </w:rPr>
        <w:t>For example, it is still open</w:t>
      </w:r>
      <w:r w:rsidR="00A940E5">
        <w:rPr>
          <w:lang w:val="de-DE"/>
        </w:rPr>
        <w:t xml:space="preserve"> </w:t>
      </w:r>
      <w:r w:rsidR="00FB22CE">
        <w:rPr>
          <w:lang w:val="de-DE"/>
        </w:rPr>
        <w:t xml:space="preserve">in RAN1 </w:t>
      </w:r>
      <w:r w:rsidR="00A940E5">
        <w:rPr>
          <w:lang w:val="de-DE"/>
        </w:rPr>
        <w:t xml:space="preserve">how to trigger the aperiodic </w:t>
      </w:r>
      <w:r w:rsidR="0010746F">
        <w:rPr>
          <w:lang w:val="de-DE"/>
        </w:rPr>
        <w:t xml:space="preserve">SRS-AS and the aperiodic CSI-RS and aperiodic CSI report based on legacy </w:t>
      </w:r>
      <w:r w:rsidR="00FB22CE">
        <w:rPr>
          <w:lang w:val="de-DE"/>
        </w:rPr>
        <w:t>Scell activation command.</w:t>
      </w:r>
      <w:r w:rsidR="00780EDB">
        <w:rPr>
          <w:lang w:val="de-DE"/>
        </w:rPr>
        <w:t xml:space="preserve"> This triggering can be either done by a MAC CE</w:t>
      </w:r>
      <w:r w:rsidR="00FB22CE">
        <w:rPr>
          <w:lang w:val="de-DE"/>
        </w:rPr>
        <w:t xml:space="preserve"> </w:t>
      </w:r>
      <w:r w:rsidR="00780EDB">
        <w:rPr>
          <w:lang w:val="de-DE"/>
        </w:rPr>
        <w:t>or by a DCI.</w:t>
      </w:r>
    </w:p>
    <w:p w14:paraId="7009A705" w14:textId="514929E4" w:rsidR="00DD0975" w:rsidRDefault="00040738" w:rsidP="00040738">
      <w:pPr>
        <w:rPr>
          <w:lang w:val="de-DE"/>
        </w:rPr>
      </w:pPr>
      <w:r w:rsidRPr="00040738">
        <w:rPr>
          <w:b/>
          <w:bCs/>
          <w:lang w:val="de-DE"/>
        </w:rPr>
        <w:t>Observation</w:t>
      </w:r>
      <w:r w:rsidR="00DF4E7E">
        <w:rPr>
          <w:b/>
          <w:bCs/>
          <w:lang w:val="de-DE"/>
        </w:rPr>
        <w:t xml:space="preserve"> 7</w:t>
      </w:r>
      <w:r w:rsidRPr="00040738">
        <w:rPr>
          <w:b/>
          <w:bCs/>
          <w:lang w:val="de-DE"/>
        </w:rPr>
        <w:t xml:space="preserve">: </w:t>
      </w:r>
      <w:r>
        <w:rPr>
          <w:lang w:val="de-DE"/>
        </w:rPr>
        <w:t>It is still open in RAN1 how to trigger the aperiodic SRS-AS and the aperiodic CSI-RS and aperiodic CSI report based on legacy Scell activation command.</w:t>
      </w:r>
    </w:p>
    <w:p w14:paraId="7CAFF9D5" w14:textId="3B1F3760" w:rsidR="00C66F32" w:rsidRPr="00C66F32" w:rsidRDefault="00BA0CE4" w:rsidP="009955FE">
      <w:pPr>
        <w:spacing w:after="180"/>
        <w:contextualSpacing/>
        <w:rPr>
          <w:lang w:val="de-DE" w:eastAsia="x-none"/>
        </w:rPr>
      </w:pPr>
      <w:r>
        <w:rPr>
          <w:lang w:val="de-DE" w:eastAsia="x-none"/>
        </w:rPr>
        <w:fldChar w:fldCharType="begin"/>
      </w:r>
      <w:r>
        <w:rPr>
          <w:lang w:val="de-DE" w:eastAsia="x-none"/>
        </w:rPr>
        <w:instrText xml:space="preserve"> REF _Ref209958862 \h </w:instrText>
      </w:r>
      <w:r w:rsidR="009955FE">
        <w:rPr>
          <w:lang w:val="de-DE" w:eastAsia="x-none"/>
        </w:rPr>
        <w:instrText xml:space="preserve"> \* MERGEFORMAT </w:instrText>
      </w:r>
      <w:r>
        <w:rPr>
          <w:lang w:val="de-DE" w:eastAsia="x-none"/>
        </w:rPr>
      </w:r>
      <w:r>
        <w:rPr>
          <w:lang w:val="de-DE" w:eastAsia="x-none"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3</w:t>
      </w:r>
      <w:r>
        <w:rPr>
          <w:lang w:val="de-DE" w:eastAsia="x-none"/>
        </w:rPr>
        <w:fldChar w:fldCharType="end"/>
      </w:r>
      <w:r>
        <w:rPr>
          <w:lang w:val="de-DE" w:eastAsia="x-none"/>
        </w:rPr>
        <w:t xml:space="preserve"> illustrates the </w:t>
      </w:r>
      <w:r w:rsidR="00584F94">
        <w:rPr>
          <w:lang w:val="de-DE" w:eastAsia="x-none"/>
        </w:rPr>
        <w:t xml:space="preserve">current timeline of Scell activation </w:t>
      </w:r>
      <w:r w:rsidR="009955FE">
        <w:rPr>
          <w:lang w:val="de-DE" w:eastAsia="x-none"/>
        </w:rPr>
        <w:t xml:space="preserve">for FR1 </w:t>
      </w:r>
      <w:r w:rsidR="00584F94">
        <w:rPr>
          <w:lang w:val="de-DE" w:eastAsia="x-none"/>
        </w:rPr>
        <w:t>in case the Scell is known</w:t>
      </w:r>
      <w:r w:rsidR="009955FE">
        <w:rPr>
          <w:lang w:val="de-DE" w:eastAsia="x-none"/>
        </w:rPr>
        <w:t xml:space="preserve"> and the SCell measurement cycle</w:t>
      </w:r>
      <w:r w:rsidR="00584F94">
        <w:rPr>
          <w:lang w:val="de-DE" w:eastAsia="x-none"/>
        </w:rPr>
        <w:t xml:space="preserve"> </w:t>
      </w:r>
      <w:r w:rsidR="009955FE">
        <w:rPr>
          <w:lang w:val="de-DE" w:eastAsia="x-none"/>
        </w:rPr>
        <w:t xml:space="preserve">is less than </w:t>
      </w:r>
      <w:r w:rsidR="007D1D26">
        <w:rPr>
          <w:lang w:val="de-DE" w:eastAsia="x-none"/>
        </w:rPr>
        <w:t>or equal to 160 ms.</w:t>
      </w:r>
    </w:p>
    <w:p w14:paraId="1882843F" w14:textId="71890041" w:rsidR="00FD4D19" w:rsidRDefault="004A5548" w:rsidP="009E62C0">
      <w:pPr>
        <w:spacing w:after="0"/>
        <w:jc w:val="center"/>
      </w:pPr>
      <w:r>
        <w:object w:dxaOrig="10370" w:dyaOrig="3360" w14:anchorId="52B5B00A">
          <v:shape id="_x0000_i1027" type="#_x0000_t75" style="width:485.3pt;height:157.25pt" o:ole="">
            <v:imagedata r:id="rId15" o:title=""/>
          </v:shape>
          <o:OLEObject Type="Embed" ProgID="Visio.Drawing.15" ShapeID="_x0000_i1027" DrawAspect="Content" ObjectID="_1820996001" r:id="rId16"/>
        </w:object>
      </w:r>
    </w:p>
    <w:p w14:paraId="40C07E31" w14:textId="6FB5B1C6" w:rsidR="00B13EB4" w:rsidRDefault="00B13EB4" w:rsidP="009E62C0">
      <w:pPr>
        <w:pStyle w:val="Caption"/>
        <w:spacing w:before="0"/>
        <w:jc w:val="center"/>
        <w:rPr>
          <w:b w:val="0"/>
          <w:bCs w:val="0"/>
        </w:rPr>
      </w:pPr>
      <w:bookmarkStart w:id="2" w:name="_Ref209958862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: </w:t>
      </w:r>
      <w:r w:rsidRPr="007851F0">
        <w:rPr>
          <w:b w:val="0"/>
          <w:bCs w:val="0"/>
        </w:rPr>
        <w:t>Timeline for early SRS/CSI/CSI/-RS triggering</w:t>
      </w:r>
      <w:r>
        <w:rPr>
          <w:b w:val="0"/>
          <w:bCs w:val="0"/>
        </w:rPr>
        <w:t xml:space="preserve"> </w:t>
      </w:r>
      <w:r w:rsidR="005A314F">
        <w:rPr>
          <w:b w:val="0"/>
          <w:bCs w:val="0"/>
        </w:rPr>
        <w:t xml:space="preserve">in </w:t>
      </w:r>
      <w:proofErr w:type="spellStart"/>
      <w:r>
        <w:rPr>
          <w:b w:val="0"/>
          <w:bCs w:val="0"/>
        </w:rPr>
        <w:t>SCell</w:t>
      </w:r>
      <w:proofErr w:type="spellEnd"/>
      <w:r>
        <w:rPr>
          <w:b w:val="0"/>
          <w:bCs w:val="0"/>
        </w:rPr>
        <w:t xml:space="preserve"> activation</w:t>
      </w:r>
      <w:r w:rsidR="005A314F">
        <w:rPr>
          <w:b w:val="0"/>
          <w:bCs w:val="0"/>
        </w:rPr>
        <w:t xml:space="preserve"> </w:t>
      </w:r>
      <w:r w:rsidR="00F47934">
        <w:rPr>
          <w:b w:val="0"/>
          <w:bCs w:val="0"/>
        </w:rPr>
        <w:t>procedure</w:t>
      </w:r>
    </w:p>
    <w:p w14:paraId="0EEDC91C" w14:textId="18EC616E" w:rsidR="0071448B" w:rsidRDefault="007D1D26" w:rsidP="007D1D26">
      <w:r>
        <w:t xml:space="preserve">It is seen </w:t>
      </w:r>
      <w:r w:rsidR="00324A89">
        <w:t xml:space="preserve">that there is a fixed time of </w:t>
      </w:r>
      <w:proofErr w:type="spellStart"/>
      <w:r w:rsidR="00324A89">
        <w:t>T</w:t>
      </w:r>
      <w:r w:rsidR="00324A89" w:rsidRPr="00EA6A06">
        <w:rPr>
          <w:vertAlign w:val="subscript"/>
        </w:rPr>
        <w:t>FirstSSB</w:t>
      </w:r>
      <w:proofErr w:type="spellEnd"/>
      <w:r w:rsidR="00324A89">
        <w:t xml:space="preserve"> + </w:t>
      </w:r>
      <w:r w:rsidR="00EA6A06">
        <w:t xml:space="preserve">5 </w:t>
      </w:r>
      <w:proofErr w:type="spellStart"/>
      <w:r w:rsidR="00324A89">
        <w:t>ms</w:t>
      </w:r>
      <w:proofErr w:type="spellEnd"/>
      <w:r w:rsidR="00EA6DFF">
        <w:t xml:space="preserve"> that includes MAC CE processing and SSB processing times. </w:t>
      </w:r>
      <w:r w:rsidR="00367F3E">
        <w:t xml:space="preserve">This first SSB is required for fine time and frequency </w:t>
      </w:r>
      <w:r w:rsidR="00827E6F">
        <w:t>tracking</w:t>
      </w:r>
      <w:r w:rsidR="00FC3039">
        <w:t xml:space="preserve">. </w:t>
      </w:r>
      <w:r w:rsidR="00827E6F">
        <w:t xml:space="preserve">This time and frequency tracking impacts both uplink transmission as well as downlink reception. </w:t>
      </w:r>
      <w:r w:rsidR="00F41F6F">
        <w:t xml:space="preserve">Hence, aperiodic SRS-AS and aperiodic CSI-RS </w:t>
      </w:r>
      <w:proofErr w:type="gramStart"/>
      <w:r w:rsidR="00F41F6F">
        <w:t>has to</w:t>
      </w:r>
      <w:proofErr w:type="gramEnd"/>
      <w:r w:rsidR="00F41F6F">
        <w:t xml:space="preserve"> come after the first SSB. </w:t>
      </w:r>
      <w:r w:rsidR="00A60A86">
        <w:t xml:space="preserve">The figure also shows the </w:t>
      </w:r>
      <w:r w:rsidR="001F3FDD">
        <w:t xml:space="preserve">P-CSI-RS after the first SSB. Legacy </w:t>
      </w:r>
      <w:proofErr w:type="spellStart"/>
      <w:r w:rsidR="001F3FDD">
        <w:t>SCell</w:t>
      </w:r>
      <w:proofErr w:type="spellEnd"/>
      <w:r w:rsidR="001F3FDD">
        <w:t xml:space="preserve"> activation makes use of this P-CSI-RS and its </w:t>
      </w:r>
      <w:r w:rsidR="00A75C8F">
        <w:t>associated</w:t>
      </w:r>
      <w:r w:rsidR="001F3FDD">
        <w:t xml:space="preserve"> </w:t>
      </w:r>
      <w:r w:rsidR="00A75C8F">
        <w:t xml:space="preserve">CSI report. Based on the figure it seems that the gain </w:t>
      </w:r>
      <w:r w:rsidR="00CC7774">
        <w:t>in activation delay is mainly coming from the fact that now a</w:t>
      </w:r>
      <w:r w:rsidR="006966EE">
        <w:t>n</w:t>
      </w:r>
      <w:r w:rsidR="00CC7774">
        <w:t xml:space="preserve"> aperiodic CSI-RS is </w:t>
      </w:r>
      <w:r w:rsidR="00A6229F">
        <w:t xml:space="preserve">used instead of a periodic CSI-RS. However, an aperiodic CSI-RS can </w:t>
      </w:r>
      <w:r w:rsidR="007A3E30">
        <w:t>already be used in Rel-15</w:t>
      </w:r>
      <w:r w:rsidR="00154B77">
        <w:t>,</w:t>
      </w:r>
      <w:r w:rsidR="007A3E30">
        <w:t xml:space="preserve"> and it is</w:t>
      </w:r>
      <w:r w:rsidR="00CC7774">
        <w:t xml:space="preserve"> </w:t>
      </w:r>
      <w:r w:rsidR="006966EE">
        <w:t xml:space="preserve">a simple task for the network to accelerate </w:t>
      </w:r>
      <w:proofErr w:type="spellStart"/>
      <w:r w:rsidR="006966EE">
        <w:t>SCell</w:t>
      </w:r>
      <w:proofErr w:type="spellEnd"/>
      <w:r w:rsidR="006966EE">
        <w:t xml:space="preserve"> activation by Rel-15</w:t>
      </w:r>
      <w:r w:rsidR="00F41F6F">
        <w:t xml:space="preserve"> </w:t>
      </w:r>
      <w:r w:rsidR="0071448B">
        <w:t>features. Hence, the benefit of this feature is not clear and should be discussed in RAN4.</w:t>
      </w:r>
    </w:p>
    <w:p w14:paraId="7D886ADE" w14:textId="34DA5573" w:rsidR="007D1D26" w:rsidRDefault="0071448B" w:rsidP="007D1D26">
      <w:r w:rsidRPr="00E92B4E">
        <w:rPr>
          <w:b/>
          <w:bCs/>
        </w:rPr>
        <w:t>Observation</w:t>
      </w:r>
      <w:r w:rsidR="008D7666">
        <w:rPr>
          <w:b/>
          <w:bCs/>
        </w:rPr>
        <w:t xml:space="preserve"> 8</w:t>
      </w:r>
      <w:r w:rsidRPr="00E92B4E">
        <w:rPr>
          <w:b/>
          <w:bCs/>
        </w:rPr>
        <w:t>:</w:t>
      </w:r>
      <w:r>
        <w:t xml:space="preserve"> </w:t>
      </w:r>
      <w:r w:rsidR="00154B77">
        <w:t>The gain in activation delay is mainly coming from the fact that an aperiodic CSI-RS is used instead of a periodic CSI-RS. However, an aperiodic CSI-RS can already be used in Rel-15</w:t>
      </w:r>
      <w:r w:rsidR="00A52D69">
        <w:t>. The same holds for aperiodic SRS-AS.</w:t>
      </w:r>
      <w:r w:rsidR="00885D3F">
        <w:t xml:space="preserve"> </w:t>
      </w:r>
      <w:r w:rsidR="009645EC">
        <w:t>Also,</w:t>
      </w:r>
      <w:r w:rsidR="00885D3F">
        <w:t xml:space="preserve"> this can be done already today.</w:t>
      </w:r>
    </w:p>
    <w:p w14:paraId="0F19DD8B" w14:textId="251BD713" w:rsidR="0035512F" w:rsidRDefault="0035512F" w:rsidP="007D1D26">
      <w:r w:rsidRPr="006872C1">
        <w:rPr>
          <w:b/>
          <w:bCs/>
        </w:rPr>
        <w:t>Proposal</w:t>
      </w:r>
      <w:r w:rsidR="00580247">
        <w:rPr>
          <w:b/>
          <w:bCs/>
        </w:rPr>
        <w:t xml:space="preserve"> 7</w:t>
      </w:r>
      <w:r w:rsidRPr="006872C1">
        <w:rPr>
          <w:b/>
          <w:bCs/>
        </w:rPr>
        <w:t>:</w:t>
      </w:r>
      <w:r>
        <w:t xml:space="preserve"> </w:t>
      </w:r>
      <w:r w:rsidR="001D5067">
        <w:t xml:space="preserve">RAN4 should discuss the use case </w:t>
      </w:r>
      <w:r w:rsidR="0023383E">
        <w:t xml:space="preserve">and benefit </w:t>
      </w:r>
      <w:r w:rsidR="001D5067">
        <w:t xml:space="preserve">of </w:t>
      </w:r>
      <w:r w:rsidR="0023383E">
        <w:t>early triggering of aperiodic CSI</w:t>
      </w:r>
      <w:r w:rsidR="006872C1">
        <w:t xml:space="preserve">-RS </w:t>
      </w:r>
      <w:r w:rsidR="00885D3F">
        <w:t xml:space="preserve">and aperiodic SRS-AS </w:t>
      </w:r>
      <w:r w:rsidR="006872C1">
        <w:t xml:space="preserve">in </w:t>
      </w:r>
      <w:proofErr w:type="spellStart"/>
      <w:r w:rsidR="006872C1">
        <w:t>SCell</w:t>
      </w:r>
      <w:proofErr w:type="spellEnd"/>
      <w:r w:rsidR="006872C1">
        <w:t xml:space="preserve"> activation procedure.</w:t>
      </w:r>
    </w:p>
    <w:p w14:paraId="76F10D4A" w14:textId="7E18C46A" w:rsidR="00994255" w:rsidRPr="007D1D26" w:rsidRDefault="00994255" w:rsidP="007D1D26">
      <w:r w:rsidRPr="00DD07F9">
        <w:rPr>
          <w:b/>
          <w:bCs/>
        </w:rPr>
        <w:t>Proposal 8:</w:t>
      </w:r>
      <w:r>
        <w:t xml:space="preserve"> RAN4 should discuss </w:t>
      </w:r>
      <w:r w:rsidR="00DD07F9">
        <w:t>sending</w:t>
      </w:r>
      <w:r>
        <w:t xml:space="preserve"> a</w:t>
      </w:r>
      <w:r w:rsidR="00DD07F9">
        <w:t>n</w:t>
      </w:r>
      <w:r>
        <w:t xml:space="preserve"> LS to RAN1</w:t>
      </w:r>
      <w:r w:rsidR="00DD07F9">
        <w:t xml:space="preserve"> asking for clarification of the use case.</w:t>
      </w:r>
    </w:p>
    <w:p w14:paraId="3A84A802" w14:textId="684EB505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0B29226D" w14:textId="2E056C66" w:rsidR="0024428F" w:rsidRDefault="001D3EAA" w:rsidP="0024428F">
      <w:r>
        <w:t xml:space="preserve">In this paper we provided our views on the major topics of NR MIMO Phase 6 </w:t>
      </w:r>
      <w:r w:rsidR="00926089">
        <w:t>and a preliminary assessment of the RRM impact. Our observations and proposals are summarized as follows:</w:t>
      </w:r>
    </w:p>
    <w:p w14:paraId="194768ED" w14:textId="63911D78" w:rsidR="00EC5FC3" w:rsidRPr="00EC5FC3" w:rsidRDefault="00EC5FC3" w:rsidP="00661F31">
      <w:pPr>
        <w:spacing w:after="40"/>
        <w:rPr>
          <w:b/>
          <w:bCs/>
          <w:u w:val="single"/>
        </w:rPr>
      </w:pPr>
      <w:r w:rsidRPr="00EC5FC3">
        <w:rPr>
          <w:b/>
          <w:bCs/>
          <w:u w:val="single"/>
        </w:rPr>
        <w:t>Improvement of SRS Capacity and Coverage</w:t>
      </w:r>
    </w:p>
    <w:p w14:paraId="4D9305D7" w14:textId="77777777" w:rsidR="00580247" w:rsidRDefault="00580247" w:rsidP="00EC5FC3">
      <w:pPr>
        <w:spacing w:after="40"/>
      </w:pPr>
      <w:r w:rsidRPr="00BC3D2F">
        <w:rPr>
          <w:b/>
          <w:bCs/>
        </w:rPr>
        <w:t>Observation</w:t>
      </w:r>
      <w:r>
        <w:rPr>
          <w:b/>
          <w:bCs/>
        </w:rPr>
        <w:t xml:space="preserve"> 1</w:t>
      </w:r>
      <w:r w:rsidRPr="00BC3D2F">
        <w:rPr>
          <w:b/>
          <w:bCs/>
        </w:rPr>
        <w:t>:</w:t>
      </w:r>
      <w:r>
        <w:t xml:space="preserve"> 5G NR only supports SRS antenna port switching in case SRS is in the last six symbols of a slot.  </w:t>
      </w:r>
    </w:p>
    <w:p w14:paraId="233F46FC" w14:textId="1C53F036" w:rsidR="00580247" w:rsidRDefault="00580247" w:rsidP="00EC5FC3">
      <w:pPr>
        <w:spacing w:after="40"/>
      </w:pPr>
      <w:r w:rsidRPr="000B6FA1">
        <w:rPr>
          <w:b/>
          <w:bCs/>
        </w:rPr>
        <w:t>Proposal</w:t>
      </w:r>
      <w:r>
        <w:rPr>
          <w:b/>
          <w:bCs/>
        </w:rPr>
        <w:t xml:space="preserve"> 1</w:t>
      </w:r>
      <w:r w:rsidRPr="000B6FA1">
        <w:rPr>
          <w:b/>
          <w:bCs/>
        </w:rPr>
        <w:t>:</w:t>
      </w:r>
      <w:r>
        <w:t xml:space="preserve"> RAN4 should not introduce additional RRM requirements for SRS antenna port switching in case of cross-slot SRS.</w:t>
      </w:r>
    </w:p>
    <w:p w14:paraId="4835A116" w14:textId="77777777" w:rsidR="00580247" w:rsidRDefault="00580247" w:rsidP="00EC5FC3">
      <w:pPr>
        <w:spacing w:after="40"/>
        <w:rPr>
          <w:lang w:val="en-GB"/>
        </w:rPr>
      </w:pPr>
      <w:r w:rsidRPr="00BD3993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BD3993">
        <w:rPr>
          <w:b/>
          <w:bCs/>
          <w:lang w:val="en-GB"/>
        </w:rPr>
        <w:t>:</w:t>
      </w:r>
      <w:r>
        <w:rPr>
          <w:lang w:val="en-GB"/>
        </w:rPr>
        <w:t xml:space="preserve"> Based on current RAN1 agreements, cross-slot SRS is not an attractive feature for SRS carrier switching since SRS and PUSCH in both slots are transmitted in the same serving cell. </w:t>
      </w:r>
    </w:p>
    <w:p w14:paraId="3EB454B9" w14:textId="77777777" w:rsidR="00580247" w:rsidRDefault="00580247" w:rsidP="00EC5FC3">
      <w:pPr>
        <w:spacing w:after="40"/>
      </w:pPr>
      <w:r w:rsidRPr="00D47AB5">
        <w:rPr>
          <w:b/>
          <w:bCs/>
        </w:rPr>
        <w:t>Proposal</w:t>
      </w:r>
      <w:r>
        <w:rPr>
          <w:b/>
          <w:bCs/>
        </w:rPr>
        <w:t xml:space="preserve"> 2</w:t>
      </w:r>
      <w:r w:rsidRPr="00D47AB5">
        <w:rPr>
          <w:b/>
          <w:bCs/>
        </w:rPr>
        <w:t>:</w:t>
      </w:r>
      <w:r w:rsidRPr="00D47AB5">
        <w:t xml:space="preserve"> RAN4 should wait for further RAN1 progress before RRM requirements for cross-slot SRS are discussed.   </w:t>
      </w:r>
    </w:p>
    <w:p w14:paraId="0888756A" w14:textId="77777777" w:rsidR="00580247" w:rsidRDefault="00580247" w:rsidP="00EC5FC3">
      <w:pPr>
        <w:spacing w:after="40"/>
        <w:rPr>
          <w:lang w:val="en-GB"/>
        </w:rPr>
      </w:pPr>
      <w:r w:rsidRPr="00946E27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946E27">
        <w:rPr>
          <w:b/>
          <w:bCs/>
          <w:lang w:val="en-GB"/>
        </w:rPr>
        <w:t>:</w:t>
      </w:r>
      <w:r>
        <w:rPr>
          <w:lang w:val="en-GB"/>
        </w:rPr>
        <w:t xml:space="preserve"> Multiple frequency-domain starting positions for SRS frequency hopping do not have impact to the RRM core requirements based on current RAN1 agreements</w:t>
      </w:r>
    </w:p>
    <w:p w14:paraId="693598D9" w14:textId="6F1AD482" w:rsidR="00580247" w:rsidRDefault="00580247" w:rsidP="00580247">
      <w:pPr>
        <w:rPr>
          <w:lang w:val="en-GB"/>
        </w:rPr>
      </w:pPr>
      <w:r w:rsidRPr="008B375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8B3753">
        <w:rPr>
          <w:b/>
          <w:bCs/>
          <w:lang w:val="en-GB"/>
        </w:rPr>
        <w:t>:</w:t>
      </w:r>
      <w:r>
        <w:rPr>
          <w:lang w:val="en-GB"/>
        </w:rPr>
        <w:t xml:space="preserve"> RAN4 should wait for further progress in RAN1 to finally decide that multiple frequency-domain starting positions for SRS frequency hopping does not have RRM impact.</w:t>
      </w:r>
    </w:p>
    <w:p w14:paraId="1918C704" w14:textId="6697ABA2" w:rsidR="00EC5FC3" w:rsidRPr="00EC5FC3" w:rsidRDefault="00EC5FC3" w:rsidP="00EC5FC3">
      <w:pPr>
        <w:spacing w:before="240"/>
        <w:rPr>
          <w:b/>
          <w:bCs/>
          <w:u w:val="single"/>
          <w:lang w:val="en-GB"/>
        </w:rPr>
      </w:pPr>
      <w:r w:rsidRPr="00EC5FC3">
        <w:rPr>
          <w:b/>
          <w:bCs/>
          <w:u w:val="single"/>
        </w:rPr>
        <w:t>Enhancing Downlink CSI Acquisition</w:t>
      </w:r>
    </w:p>
    <w:p w14:paraId="6B81BBEB" w14:textId="77777777" w:rsidR="00455D18" w:rsidRDefault="00455D18" w:rsidP="00EC5FC3">
      <w:pPr>
        <w:spacing w:after="40"/>
      </w:pPr>
      <w:r w:rsidRPr="00D84861">
        <w:rPr>
          <w:b/>
          <w:bCs/>
        </w:rPr>
        <w:t>Observation</w:t>
      </w:r>
      <w:r>
        <w:rPr>
          <w:b/>
          <w:bCs/>
        </w:rPr>
        <w:t xml:space="preserve"> 4</w:t>
      </w:r>
      <w:r w:rsidRPr="00D84861">
        <w:rPr>
          <w:b/>
          <w:bCs/>
        </w:rPr>
        <w:t>:</w:t>
      </w:r>
      <w:r>
        <w:t xml:space="preserve"> The question of interest is how quickly the UE can send aperiodic SRS-AS and receive aperiodic CSI-RS after the triggering through msg4. The second question of interest is how quickly the UE can process CSI-RS and send the aperiodic CSI report to the network.</w:t>
      </w:r>
    </w:p>
    <w:p w14:paraId="6B13261F" w14:textId="77777777" w:rsidR="00455D18" w:rsidRDefault="00455D18" w:rsidP="00EC5FC3">
      <w:pPr>
        <w:spacing w:after="40"/>
      </w:pPr>
      <w:r w:rsidRPr="00D84861">
        <w:rPr>
          <w:b/>
          <w:bCs/>
        </w:rPr>
        <w:t>Observation</w:t>
      </w:r>
      <w:r>
        <w:rPr>
          <w:b/>
          <w:bCs/>
        </w:rPr>
        <w:t xml:space="preserve"> 5</w:t>
      </w:r>
      <w:r w:rsidRPr="00D84861">
        <w:rPr>
          <w:b/>
          <w:bCs/>
        </w:rPr>
        <w:t>:</w:t>
      </w:r>
      <w:r>
        <w:t xml:space="preserve"> In our view these questions should be addressed first in RAN1 and RAN4 only needs to get involved in case that RAN1 has specific questions to RAN4.  </w:t>
      </w:r>
    </w:p>
    <w:p w14:paraId="58AA67ED" w14:textId="77777777" w:rsidR="00455D18" w:rsidRPr="00774D9B" w:rsidRDefault="00455D18" w:rsidP="00EC5FC3">
      <w:pPr>
        <w:spacing w:after="40"/>
      </w:pPr>
      <w:r w:rsidRPr="00D84861">
        <w:rPr>
          <w:b/>
          <w:bCs/>
        </w:rPr>
        <w:t>Proposal</w:t>
      </w:r>
      <w:r>
        <w:rPr>
          <w:b/>
          <w:bCs/>
        </w:rPr>
        <w:t xml:space="preserve"> 4</w:t>
      </w:r>
      <w:r w:rsidRPr="00D84861">
        <w:rPr>
          <w:b/>
          <w:bCs/>
        </w:rPr>
        <w:t>:</w:t>
      </w:r>
      <w:r>
        <w:t xml:space="preserve"> RAN4 should wait for further progress in RAN1 for early SRS/CSI-RS/CSI triggering during transition from IDLE/INACTIVE to CONNECTED mode.</w:t>
      </w:r>
    </w:p>
    <w:p w14:paraId="6D583D03" w14:textId="77777777" w:rsidR="00455D18" w:rsidRDefault="00455D18" w:rsidP="00EC5FC3">
      <w:pPr>
        <w:spacing w:after="40"/>
      </w:pPr>
      <w:r w:rsidRPr="00E64A71">
        <w:rPr>
          <w:b/>
          <w:bCs/>
        </w:rPr>
        <w:t>Observation</w:t>
      </w:r>
      <w:r>
        <w:rPr>
          <w:b/>
          <w:bCs/>
        </w:rPr>
        <w:t xml:space="preserve"> 6</w:t>
      </w:r>
      <w:r w:rsidRPr="00E64A71">
        <w:rPr>
          <w:b/>
          <w:bCs/>
        </w:rPr>
        <w:t>:</w:t>
      </w:r>
      <w:r>
        <w:t xml:space="preserve"> Reduction of frequency domain density for larger number of CSI-RS ports does not have impact to the RRM core requirements. </w:t>
      </w:r>
    </w:p>
    <w:p w14:paraId="6D299F96" w14:textId="77777777" w:rsidR="00455D18" w:rsidRDefault="00455D18" w:rsidP="00EC5FC3">
      <w:pPr>
        <w:spacing w:after="40"/>
      </w:pPr>
      <w:r w:rsidRPr="00E016EE">
        <w:rPr>
          <w:b/>
          <w:bCs/>
        </w:rPr>
        <w:t>Proposal</w:t>
      </w:r>
      <w:r>
        <w:rPr>
          <w:b/>
          <w:bCs/>
        </w:rPr>
        <w:t xml:space="preserve"> 5</w:t>
      </w:r>
      <w:r w:rsidRPr="00E016EE">
        <w:rPr>
          <w:b/>
          <w:bCs/>
        </w:rPr>
        <w:t>:</w:t>
      </w:r>
      <w:r>
        <w:t xml:space="preserve"> RAN4 should not further discuss RRM impact of frequency domain density reduction for CSI-RS.   </w:t>
      </w:r>
    </w:p>
    <w:p w14:paraId="6D337E50" w14:textId="4AF5B5E5" w:rsidR="00455D18" w:rsidRDefault="00455D18" w:rsidP="00EC5FC3">
      <w:pPr>
        <w:spacing w:after="40"/>
        <w:rPr>
          <w:lang w:val="de-DE" w:eastAsia="x-none"/>
        </w:rPr>
      </w:pPr>
      <w:r w:rsidRPr="00F0050B">
        <w:rPr>
          <w:b/>
          <w:bCs/>
          <w:lang w:val="de-DE" w:eastAsia="x-none"/>
        </w:rPr>
        <w:t>Proposal</w:t>
      </w:r>
      <w:r>
        <w:rPr>
          <w:b/>
          <w:bCs/>
          <w:lang w:val="de-DE" w:eastAsia="x-none"/>
        </w:rPr>
        <w:t xml:space="preserve"> 6</w:t>
      </w:r>
      <w:r w:rsidRPr="00F0050B">
        <w:rPr>
          <w:b/>
          <w:bCs/>
          <w:lang w:val="de-DE" w:eastAsia="x-none"/>
        </w:rPr>
        <w:t>:</w:t>
      </w:r>
      <w:r>
        <w:rPr>
          <w:lang w:val="de-DE" w:eastAsia="x-none"/>
        </w:rPr>
        <w:t xml:space="preserve"> RAN4 to define</w:t>
      </w:r>
      <w:r>
        <w:t xml:space="preserve"> the timeline of the aperiodic SRS-AS transmission and the </w:t>
      </w:r>
      <w:r>
        <w:rPr>
          <w:lang w:val="de-DE" w:eastAsia="x-none"/>
        </w:rPr>
        <w:t>t</w:t>
      </w:r>
      <w:r w:rsidRPr="00996EAE">
        <w:rPr>
          <w:lang w:val="de-DE" w:eastAsia="x-none"/>
        </w:rPr>
        <w:t xml:space="preserve">imeline of the aperiodic CSI reporting and </w:t>
      </w:r>
      <w:r>
        <w:rPr>
          <w:lang w:val="de-DE" w:eastAsia="x-none"/>
        </w:rPr>
        <w:t xml:space="preserve">the </w:t>
      </w:r>
      <w:r w:rsidRPr="00996EAE">
        <w:rPr>
          <w:lang w:val="de-DE" w:eastAsia="x-none"/>
        </w:rPr>
        <w:t>corresponding aperiodic CSI-RS for CSI</w:t>
      </w:r>
      <w:r>
        <w:rPr>
          <w:lang w:val="de-DE" w:eastAsia="x-none"/>
        </w:rPr>
        <w:t xml:space="preserve"> after Scell activation command is received.</w:t>
      </w:r>
    </w:p>
    <w:p w14:paraId="2705D966" w14:textId="2671F666" w:rsidR="00A97B3C" w:rsidRDefault="00A97B3C" w:rsidP="00EC5FC3">
      <w:pPr>
        <w:spacing w:after="40"/>
        <w:rPr>
          <w:lang w:val="de-DE"/>
        </w:rPr>
      </w:pPr>
      <w:r w:rsidRPr="00040738">
        <w:rPr>
          <w:b/>
          <w:bCs/>
          <w:lang w:val="de-DE"/>
        </w:rPr>
        <w:t>Observation</w:t>
      </w:r>
      <w:r>
        <w:rPr>
          <w:b/>
          <w:bCs/>
          <w:lang w:val="de-DE"/>
        </w:rPr>
        <w:t xml:space="preserve"> 7</w:t>
      </w:r>
      <w:r w:rsidRPr="00040738">
        <w:rPr>
          <w:b/>
          <w:bCs/>
          <w:lang w:val="de-DE"/>
        </w:rPr>
        <w:t xml:space="preserve">: </w:t>
      </w:r>
      <w:r>
        <w:rPr>
          <w:lang w:val="de-DE"/>
        </w:rPr>
        <w:t>It is still open in RAN1 how to trigger the aperiodic SRS-AS and the aperiodic CSI-RS and aperiodic CSI report based on legacy Scell activation command.</w:t>
      </w:r>
    </w:p>
    <w:p w14:paraId="2FEC09AE" w14:textId="77777777" w:rsidR="00537507" w:rsidRDefault="00537507" w:rsidP="00EC5FC3">
      <w:pPr>
        <w:spacing w:after="40"/>
      </w:pPr>
      <w:r w:rsidRPr="00E92B4E">
        <w:rPr>
          <w:b/>
          <w:bCs/>
        </w:rPr>
        <w:t>Observation</w:t>
      </w:r>
      <w:r>
        <w:rPr>
          <w:b/>
          <w:bCs/>
        </w:rPr>
        <w:t xml:space="preserve"> 8</w:t>
      </w:r>
      <w:r w:rsidRPr="00E92B4E">
        <w:rPr>
          <w:b/>
          <w:bCs/>
        </w:rPr>
        <w:t>:</w:t>
      </w:r>
      <w:r>
        <w:t xml:space="preserve"> The gain in activation delay is mainly coming from the fact that an aperiodic CSI-RS is used instead of a periodic CSI-RS. However, an aperiodic CSI-RS can already be used in Rel-15. The same holds for aperiodic SRS-AS. Also, this can be done already today.</w:t>
      </w:r>
    </w:p>
    <w:p w14:paraId="77AC815F" w14:textId="0D3C2EE8" w:rsidR="00537507" w:rsidRDefault="00537507" w:rsidP="00EC5FC3">
      <w:pPr>
        <w:spacing w:after="40"/>
      </w:pPr>
      <w:r w:rsidRPr="006872C1">
        <w:rPr>
          <w:b/>
          <w:bCs/>
        </w:rPr>
        <w:t>Proposal</w:t>
      </w:r>
      <w:r>
        <w:rPr>
          <w:b/>
          <w:bCs/>
        </w:rPr>
        <w:t xml:space="preserve"> 7</w:t>
      </w:r>
      <w:r w:rsidRPr="006872C1">
        <w:rPr>
          <w:b/>
          <w:bCs/>
        </w:rPr>
        <w:t>:</w:t>
      </w:r>
      <w:r>
        <w:t xml:space="preserve"> RAN4 should discuss the use case and benefit of early triggering of aperiodic CSI-RS and aperiodic SRS-AS in </w:t>
      </w:r>
      <w:proofErr w:type="spellStart"/>
      <w:r>
        <w:t>SCell</w:t>
      </w:r>
      <w:proofErr w:type="spellEnd"/>
      <w:r>
        <w:t xml:space="preserve"> activation procedure.</w:t>
      </w:r>
    </w:p>
    <w:p w14:paraId="7BDC40D2" w14:textId="236FAF47" w:rsidR="00DD07F9" w:rsidRPr="0024428F" w:rsidRDefault="00DD07F9" w:rsidP="00537507">
      <w:r w:rsidRPr="00DD07F9">
        <w:rPr>
          <w:b/>
          <w:bCs/>
        </w:rPr>
        <w:t>Proposal 8:</w:t>
      </w:r>
      <w:r>
        <w:t xml:space="preserve"> RAN4 should discuss sending an LS to RAN1 asking for clarification of the use case.</w:t>
      </w:r>
    </w:p>
    <w:p w14:paraId="24D5767F" w14:textId="422801DB" w:rsidR="00E54892" w:rsidRPr="00B7336B" w:rsidRDefault="002E4881" w:rsidP="00B7336B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  <w:bookmarkStart w:id="3" w:name="_Ref196666182"/>
      <w:bookmarkStart w:id="4" w:name="_Ref193092942"/>
    </w:p>
    <w:p w14:paraId="11847BE1" w14:textId="0DFD79D5" w:rsidR="0022414A" w:rsidRDefault="000F122A" w:rsidP="00DB46CB">
      <w:pPr>
        <w:pStyle w:val="ListParagraph"/>
        <w:numPr>
          <w:ilvl w:val="0"/>
          <w:numId w:val="12"/>
        </w:numPr>
      </w:pPr>
      <w:bookmarkStart w:id="5" w:name="_Ref209868906"/>
      <w:bookmarkEnd w:id="3"/>
      <w:bookmarkEnd w:id="4"/>
      <w:r>
        <w:t xml:space="preserve">RP-252936, Revised WID: NR MIMO Phase 6, </w:t>
      </w:r>
      <w:r w:rsidR="00B56DFF">
        <w:t>RAN #109, September 2025</w:t>
      </w:r>
      <w:bookmarkEnd w:id="5"/>
      <w:r w:rsidR="0022414A">
        <w:t xml:space="preserve"> </w:t>
      </w:r>
    </w:p>
    <w:p w14:paraId="4C97EAC5" w14:textId="4ABE71DC" w:rsidR="00E81B60" w:rsidRPr="0097205C" w:rsidRDefault="00E81B60" w:rsidP="00DB46CB">
      <w:pPr>
        <w:pStyle w:val="ListParagraph"/>
        <w:numPr>
          <w:ilvl w:val="0"/>
          <w:numId w:val="12"/>
        </w:numPr>
      </w:pPr>
      <w:bookmarkStart w:id="6" w:name="_Ref209869148"/>
      <w:r>
        <w:t>RP-252850, Status Report N</w:t>
      </w:r>
      <w:r w:rsidR="00DC663B">
        <w:t>R</w:t>
      </w:r>
      <w:r>
        <w:t xml:space="preserve"> </w:t>
      </w:r>
      <w:r w:rsidR="00015CEA">
        <w:t>MIMO Phase 6, RAN #109, September 2025</w:t>
      </w:r>
      <w:bookmarkEnd w:id="6"/>
    </w:p>
    <w:sectPr w:rsidR="00E81B60" w:rsidRPr="0097205C" w:rsidSect="002A2CB4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0B4B" w14:textId="77777777" w:rsidR="003E370A" w:rsidRDefault="003E370A">
      <w:r>
        <w:separator/>
      </w:r>
    </w:p>
  </w:endnote>
  <w:endnote w:type="continuationSeparator" w:id="0">
    <w:p w14:paraId="02D84875" w14:textId="77777777" w:rsidR="003E370A" w:rsidRDefault="003E370A">
      <w:r>
        <w:continuationSeparator/>
      </w:r>
    </w:p>
  </w:endnote>
  <w:endnote w:type="continuationNotice" w:id="1">
    <w:p w14:paraId="12DA0682" w14:textId="77777777" w:rsidR="003E370A" w:rsidRDefault="003E37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EDD88" w14:textId="77777777" w:rsidR="003E370A" w:rsidRDefault="003E370A">
      <w:r>
        <w:separator/>
      </w:r>
    </w:p>
  </w:footnote>
  <w:footnote w:type="continuationSeparator" w:id="0">
    <w:p w14:paraId="15EA100E" w14:textId="77777777" w:rsidR="003E370A" w:rsidRDefault="003E370A">
      <w:r>
        <w:continuationSeparator/>
      </w:r>
    </w:p>
  </w:footnote>
  <w:footnote w:type="continuationNotice" w:id="1">
    <w:p w14:paraId="17F8E89A" w14:textId="77777777" w:rsidR="003E370A" w:rsidRDefault="003E37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972E94"/>
    <w:multiLevelType w:val="hybridMultilevel"/>
    <w:tmpl w:val="37F05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C471B"/>
    <w:multiLevelType w:val="hybridMultilevel"/>
    <w:tmpl w:val="0ECAA6F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32C4"/>
    <w:multiLevelType w:val="hybridMultilevel"/>
    <w:tmpl w:val="C7443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C2321"/>
    <w:multiLevelType w:val="hybridMultilevel"/>
    <w:tmpl w:val="E6DE6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D1C28"/>
    <w:multiLevelType w:val="hybridMultilevel"/>
    <w:tmpl w:val="9908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89A1FE4"/>
    <w:multiLevelType w:val="hybridMultilevel"/>
    <w:tmpl w:val="B33C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5600C0"/>
    <w:multiLevelType w:val="hybridMultilevel"/>
    <w:tmpl w:val="BD82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010B8"/>
    <w:multiLevelType w:val="hybridMultilevel"/>
    <w:tmpl w:val="516E5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D30E6"/>
    <w:multiLevelType w:val="hybridMultilevel"/>
    <w:tmpl w:val="6DD4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A0ADC"/>
    <w:multiLevelType w:val="hybridMultilevel"/>
    <w:tmpl w:val="A776F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2"/>
  </w:num>
  <w:num w:numId="3" w16cid:durableId="785389733">
    <w:abstractNumId w:val="13"/>
  </w:num>
  <w:num w:numId="4" w16cid:durableId="1072851090">
    <w:abstractNumId w:val="20"/>
  </w:num>
  <w:num w:numId="5" w16cid:durableId="1338845787">
    <w:abstractNumId w:val="24"/>
  </w:num>
  <w:num w:numId="6" w16cid:durableId="1366056817">
    <w:abstractNumId w:val="25"/>
  </w:num>
  <w:num w:numId="7" w16cid:durableId="505897616">
    <w:abstractNumId w:val="4"/>
  </w:num>
  <w:num w:numId="8" w16cid:durableId="587085164">
    <w:abstractNumId w:val="7"/>
  </w:num>
  <w:num w:numId="9" w16cid:durableId="1153446572">
    <w:abstractNumId w:val="12"/>
  </w:num>
  <w:num w:numId="10" w16cid:durableId="1474834515">
    <w:abstractNumId w:val="18"/>
  </w:num>
  <w:num w:numId="11" w16cid:durableId="1712880225">
    <w:abstractNumId w:val="14"/>
  </w:num>
  <w:num w:numId="12" w16cid:durableId="1588730628">
    <w:abstractNumId w:val="9"/>
  </w:num>
  <w:num w:numId="13" w16cid:durableId="387538987">
    <w:abstractNumId w:val="1"/>
  </w:num>
  <w:num w:numId="14" w16cid:durableId="103233407">
    <w:abstractNumId w:val="23"/>
  </w:num>
  <w:num w:numId="15" w16cid:durableId="2067945463">
    <w:abstractNumId w:val="10"/>
  </w:num>
  <w:num w:numId="16" w16cid:durableId="756287669">
    <w:abstractNumId w:val="16"/>
  </w:num>
  <w:num w:numId="17" w16cid:durableId="209614717">
    <w:abstractNumId w:val="17"/>
  </w:num>
  <w:num w:numId="18" w16cid:durableId="848832913">
    <w:abstractNumId w:val="11"/>
  </w:num>
  <w:num w:numId="19" w16cid:durableId="317268038">
    <w:abstractNumId w:val="22"/>
  </w:num>
  <w:num w:numId="20" w16cid:durableId="122122563">
    <w:abstractNumId w:val="19"/>
  </w:num>
  <w:num w:numId="21" w16cid:durableId="992678072">
    <w:abstractNumId w:val="22"/>
  </w:num>
  <w:num w:numId="22" w16cid:durableId="1042289979">
    <w:abstractNumId w:val="6"/>
  </w:num>
  <w:num w:numId="23" w16cid:durableId="1385258073">
    <w:abstractNumId w:val="21"/>
  </w:num>
  <w:num w:numId="24" w16cid:durableId="61149506">
    <w:abstractNumId w:val="15"/>
  </w:num>
  <w:num w:numId="25" w16cid:durableId="1293825877">
    <w:abstractNumId w:val="3"/>
  </w:num>
  <w:num w:numId="26" w16cid:durableId="198446220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EE"/>
    <w:rsid w:val="00001AF6"/>
    <w:rsid w:val="00001B02"/>
    <w:rsid w:val="00001E9D"/>
    <w:rsid w:val="00001F79"/>
    <w:rsid w:val="00001FC3"/>
    <w:rsid w:val="00002375"/>
    <w:rsid w:val="000024E7"/>
    <w:rsid w:val="00002524"/>
    <w:rsid w:val="0000270A"/>
    <w:rsid w:val="00002770"/>
    <w:rsid w:val="000029C2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4F"/>
    <w:rsid w:val="000044A7"/>
    <w:rsid w:val="00004885"/>
    <w:rsid w:val="0000499E"/>
    <w:rsid w:val="00004A93"/>
    <w:rsid w:val="00004D8C"/>
    <w:rsid w:val="00004DCB"/>
    <w:rsid w:val="000051F0"/>
    <w:rsid w:val="00005269"/>
    <w:rsid w:val="00005499"/>
    <w:rsid w:val="0000553B"/>
    <w:rsid w:val="0000580E"/>
    <w:rsid w:val="00005937"/>
    <w:rsid w:val="00005F7B"/>
    <w:rsid w:val="00006218"/>
    <w:rsid w:val="000062D2"/>
    <w:rsid w:val="000062DA"/>
    <w:rsid w:val="000063BC"/>
    <w:rsid w:val="000063CD"/>
    <w:rsid w:val="000065CC"/>
    <w:rsid w:val="000066A3"/>
    <w:rsid w:val="000066F3"/>
    <w:rsid w:val="00006780"/>
    <w:rsid w:val="0000680D"/>
    <w:rsid w:val="00006B25"/>
    <w:rsid w:val="00006C7A"/>
    <w:rsid w:val="00007495"/>
    <w:rsid w:val="00007548"/>
    <w:rsid w:val="0000773B"/>
    <w:rsid w:val="0000773C"/>
    <w:rsid w:val="0000792C"/>
    <w:rsid w:val="00007A88"/>
    <w:rsid w:val="00007B4B"/>
    <w:rsid w:val="00007C38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3EC"/>
    <w:rsid w:val="000116BF"/>
    <w:rsid w:val="000118D1"/>
    <w:rsid w:val="00011A8E"/>
    <w:rsid w:val="00012010"/>
    <w:rsid w:val="0001213E"/>
    <w:rsid w:val="00012296"/>
    <w:rsid w:val="000124D1"/>
    <w:rsid w:val="0001270D"/>
    <w:rsid w:val="0001298F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3B"/>
    <w:rsid w:val="000145D2"/>
    <w:rsid w:val="00014631"/>
    <w:rsid w:val="00014C1E"/>
    <w:rsid w:val="00014E0E"/>
    <w:rsid w:val="00015180"/>
    <w:rsid w:val="000157E6"/>
    <w:rsid w:val="000159C4"/>
    <w:rsid w:val="00015A7E"/>
    <w:rsid w:val="00015ABC"/>
    <w:rsid w:val="00015BCB"/>
    <w:rsid w:val="00015CEA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810"/>
    <w:rsid w:val="0001781E"/>
    <w:rsid w:val="00017928"/>
    <w:rsid w:val="00017B70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337"/>
    <w:rsid w:val="000266AE"/>
    <w:rsid w:val="000267EB"/>
    <w:rsid w:val="000268EA"/>
    <w:rsid w:val="00026905"/>
    <w:rsid w:val="00026977"/>
    <w:rsid w:val="00026B7D"/>
    <w:rsid w:val="00026C64"/>
    <w:rsid w:val="00026EF7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19F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8F"/>
    <w:rsid w:val="00031DC5"/>
    <w:rsid w:val="00031EDD"/>
    <w:rsid w:val="000321DC"/>
    <w:rsid w:val="00032599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0A2"/>
    <w:rsid w:val="00036114"/>
    <w:rsid w:val="00036199"/>
    <w:rsid w:val="0003623F"/>
    <w:rsid w:val="000362F2"/>
    <w:rsid w:val="00036419"/>
    <w:rsid w:val="00036585"/>
    <w:rsid w:val="000365A2"/>
    <w:rsid w:val="0003679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738"/>
    <w:rsid w:val="000408C7"/>
    <w:rsid w:val="00040958"/>
    <w:rsid w:val="00040977"/>
    <w:rsid w:val="00040A96"/>
    <w:rsid w:val="00040AAD"/>
    <w:rsid w:val="00040B03"/>
    <w:rsid w:val="00040C15"/>
    <w:rsid w:val="00040CEF"/>
    <w:rsid w:val="00040ED9"/>
    <w:rsid w:val="0004137E"/>
    <w:rsid w:val="000413B8"/>
    <w:rsid w:val="000416D9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2BA"/>
    <w:rsid w:val="00044576"/>
    <w:rsid w:val="00044872"/>
    <w:rsid w:val="00044C22"/>
    <w:rsid w:val="00044D86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CB6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DE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4A2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16A"/>
    <w:rsid w:val="000542D4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6D8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6F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2C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41"/>
    <w:rsid w:val="000616E1"/>
    <w:rsid w:val="000617E2"/>
    <w:rsid w:val="0006185A"/>
    <w:rsid w:val="00061A59"/>
    <w:rsid w:val="00061B40"/>
    <w:rsid w:val="00061BDC"/>
    <w:rsid w:val="00061D2A"/>
    <w:rsid w:val="00061D31"/>
    <w:rsid w:val="00061DC4"/>
    <w:rsid w:val="00061FB4"/>
    <w:rsid w:val="000620AE"/>
    <w:rsid w:val="00062135"/>
    <w:rsid w:val="000621A9"/>
    <w:rsid w:val="0006246B"/>
    <w:rsid w:val="0006247F"/>
    <w:rsid w:val="0006263A"/>
    <w:rsid w:val="00062BE7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91"/>
    <w:rsid w:val="00063F57"/>
    <w:rsid w:val="0006405D"/>
    <w:rsid w:val="0006415F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326"/>
    <w:rsid w:val="000667D1"/>
    <w:rsid w:val="00066B45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9FE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1FF9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A34"/>
    <w:rsid w:val="00073B07"/>
    <w:rsid w:val="00073DE2"/>
    <w:rsid w:val="00073E1A"/>
    <w:rsid w:val="00074062"/>
    <w:rsid w:val="000741B3"/>
    <w:rsid w:val="00074375"/>
    <w:rsid w:val="000743A0"/>
    <w:rsid w:val="000744B4"/>
    <w:rsid w:val="00074548"/>
    <w:rsid w:val="0007477F"/>
    <w:rsid w:val="00074786"/>
    <w:rsid w:val="00074A44"/>
    <w:rsid w:val="00074A9E"/>
    <w:rsid w:val="00074BF5"/>
    <w:rsid w:val="00074CFB"/>
    <w:rsid w:val="00074E09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43F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173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1D4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3E49"/>
    <w:rsid w:val="00084255"/>
    <w:rsid w:val="0008461F"/>
    <w:rsid w:val="0008473D"/>
    <w:rsid w:val="00084762"/>
    <w:rsid w:val="0008482E"/>
    <w:rsid w:val="00084A33"/>
    <w:rsid w:val="00084B54"/>
    <w:rsid w:val="00084B80"/>
    <w:rsid w:val="00085239"/>
    <w:rsid w:val="00085535"/>
    <w:rsid w:val="0008568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3F7"/>
    <w:rsid w:val="000874F0"/>
    <w:rsid w:val="00087535"/>
    <w:rsid w:val="0008760B"/>
    <w:rsid w:val="0008765D"/>
    <w:rsid w:val="000877A7"/>
    <w:rsid w:val="0008782D"/>
    <w:rsid w:val="000879A0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1802"/>
    <w:rsid w:val="0009216D"/>
    <w:rsid w:val="000921E3"/>
    <w:rsid w:val="000922DC"/>
    <w:rsid w:val="000923C5"/>
    <w:rsid w:val="000926C0"/>
    <w:rsid w:val="00092987"/>
    <w:rsid w:val="00092A3D"/>
    <w:rsid w:val="00092F03"/>
    <w:rsid w:val="000930EB"/>
    <w:rsid w:val="00093145"/>
    <w:rsid w:val="000931C3"/>
    <w:rsid w:val="00093566"/>
    <w:rsid w:val="00093917"/>
    <w:rsid w:val="00093976"/>
    <w:rsid w:val="00093AA2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673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6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41"/>
    <w:rsid w:val="000968D8"/>
    <w:rsid w:val="00096B63"/>
    <w:rsid w:val="00096D47"/>
    <w:rsid w:val="00096E2E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63E"/>
    <w:rsid w:val="000A0926"/>
    <w:rsid w:val="000A0928"/>
    <w:rsid w:val="000A0976"/>
    <w:rsid w:val="000A09A2"/>
    <w:rsid w:val="000A0C63"/>
    <w:rsid w:val="000A0CA1"/>
    <w:rsid w:val="000A0D2C"/>
    <w:rsid w:val="000A0D70"/>
    <w:rsid w:val="000A0E99"/>
    <w:rsid w:val="000A0FE6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B73"/>
    <w:rsid w:val="000A2C00"/>
    <w:rsid w:val="000A2D70"/>
    <w:rsid w:val="000A2DA8"/>
    <w:rsid w:val="000A2DDF"/>
    <w:rsid w:val="000A2F34"/>
    <w:rsid w:val="000A30AF"/>
    <w:rsid w:val="000A31F7"/>
    <w:rsid w:val="000A3405"/>
    <w:rsid w:val="000A3600"/>
    <w:rsid w:val="000A375A"/>
    <w:rsid w:val="000A37DD"/>
    <w:rsid w:val="000A39F2"/>
    <w:rsid w:val="000A3A3F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10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DEB"/>
    <w:rsid w:val="000A7FBA"/>
    <w:rsid w:val="000A7FC2"/>
    <w:rsid w:val="000B014E"/>
    <w:rsid w:val="000B028D"/>
    <w:rsid w:val="000B0292"/>
    <w:rsid w:val="000B02C2"/>
    <w:rsid w:val="000B0592"/>
    <w:rsid w:val="000B081C"/>
    <w:rsid w:val="000B09A5"/>
    <w:rsid w:val="000B0A93"/>
    <w:rsid w:val="000B0D5D"/>
    <w:rsid w:val="000B0E8D"/>
    <w:rsid w:val="000B0FB9"/>
    <w:rsid w:val="000B10AB"/>
    <w:rsid w:val="000B10E2"/>
    <w:rsid w:val="000B113B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272"/>
    <w:rsid w:val="000B256B"/>
    <w:rsid w:val="000B2767"/>
    <w:rsid w:val="000B29F6"/>
    <w:rsid w:val="000B2B9F"/>
    <w:rsid w:val="000B2D41"/>
    <w:rsid w:val="000B2DFD"/>
    <w:rsid w:val="000B2ED6"/>
    <w:rsid w:val="000B32D4"/>
    <w:rsid w:val="000B3413"/>
    <w:rsid w:val="000B3700"/>
    <w:rsid w:val="000B38DA"/>
    <w:rsid w:val="000B3977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1E"/>
    <w:rsid w:val="000B6030"/>
    <w:rsid w:val="000B6305"/>
    <w:rsid w:val="000B65BE"/>
    <w:rsid w:val="000B664C"/>
    <w:rsid w:val="000B684D"/>
    <w:rsid w:val="000B69F9"/>
    <w:rsid w:val="000B6A8D"/>
    <w:rsid w:val="000B6B38"/>
    <w:rsid w:val="000B6B8B"/>
    <w:rsid w:val="000B6BDF"/>
    <w:rsid w:val="000B6F56"/>
    <w:rsid w:val="000B6F72"/>
    <w:rsid w:val="000B6FA1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299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6FD"/>
    <w:rsid w:val="000C38C6"/>
    <w:rsid w:val="000C393F"/>
    <w:rsid w:val="000C3A7D"/>
    <w:rsid w:val="000C3DD8"/>
    <w:rsid w:val="000C3FAE"/>
    <w:rsid w:val="000C4065"/>
    <w:rsid w:val="000C40A5"/>
    <w:rsid w:val="000C4137"/>
    <w:rsid w:val="000C4538"/>
    <w:rsid w:val="000C453E"/>
    <w:rsid w:val="000C4851"/>
    <w:rsid w:val="000C487F"/>
    <w:rsid w:val="000C4949"/>
    <w:rsid w:val="000C4C76"/>
    <w:rsid w:val="000C4CDB"/>
    <w:rsid w:val="000C4E3D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A"/>
    <w:rsid w:val="000C673C"/>
    <w:rsid w:val="000C68C4"/>
    <w:rsid w:val="000C69F8"/>
    <w:rsid w:val="000C6A01"/>
    <w:rsid w:val="000C6AC8"/>
    <w:rsid w:val="000C6C26"/>
    <w:rsid w:val="000C6FF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5EF"/>
    <w:rsid w:val="000D1610"/>
    <w:rsid w:val="000D1801"/>
    <w:rsid w:val="000D18B8"/>
    <w:rsid w:val="000D194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528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709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80D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6CC"/>
    <w:rsid w:val="000E083A"/>
    <w:rsid w:val="000E0C2A"/>
    <w:rsid w:val="000E0D89"/>
    <w:rsid w:val="000E0E03"/>
    <w:rsid w:val="000E0F5D"/>
    <w:rsid w:val="000E1003"/>
    <w:rsid w:val="000E1094"/>
    <w:rsid w:val="000E1142"/>
    <w:rsid w:val="000E142C"/>
    <w:rsid w:val="000E1499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246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14B"/>
    <w:rsid w:val="000E4373"/>
    <w:rsid w:val="000E4736"/>
    <w:rsid w:val="000E488E"/>
    <w:rsid w:val="000E4C9B"/>
    <w:rsid w:val="000E4D01"/>
    <w:rsid w:val="000E5538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0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45"/>
    <w:rsid w:val="000F095B"/>
    <w:rsid w:val="000F0AAF"/>
    <w:rsid w:val="000F108A"/>
    <w:rsid w:val="000F120C"/>
    <w:rsid w:val="000F122A"/>
    <w:rsid w:val="000F1323"/>
    <w:rsid w:val="000F13C4"/>
    <w:rsid w:val="000F13D7"/>
    <w:rsid w:val="000F142F"/>
    <w:rsid w:val="000F1540"/>
    <w:rsid w:val="000F17E4"/>
    <w:rsid w:val="000F1878"/>
    <w:rsid w:val="000F19BA"/>
    <w:rsid w:val="000F1A46"/>
    <w:rsid w:val="000F1CE1"/>
    <w:rsid w:val="000F1CF3"/>
    <w:rsid w:val="000F1E17"/>
    <w:rsid w:val="000F1E76"/>
    <w:rsid w:val="000F1F98"/>
    <w:rsid w:val="000F2030"/>
    <w:rsid w:val="000F20CD"/>
    <w:rsid w:val="000F230E"/>
    <w:rsid w:val="000F2580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6C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7A7"/>
    <w:rsid w:val="000F5F59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B2"/>
    <w:rsid w:val="000F7866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24D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14A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6F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061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B6"/>
    <w:rsid w:val="001122D5"/>
    <w:rsid w:val="0011230B"/>
    <w:rsid w:val="00112603"/>
    <w:rsid w:val="00112652"/>
    <w:rsid w:val="001126ED"/>
    <w:rsid w:val="001128AD"/>
    <w:rsid w:val="00112975"/>
    <w:rsid w:val="00112B8F"/>
    <w:rsid w:val="00112E43"/>
    <w:rsid w:val="00112F27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2"/>
    <w:rsid w:val="00114379"/>
    <w:rsid w:val="00114540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11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0A5"/>
    <w:rsid w:val="00116308"/>
    <w:rsid w:val="00116339"/>
    <w:rsid w:val="001163FC"/>
    <w:rsid w:val="0011670B"/>
    <w:rsid w:val="00116966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07"/>
    <w:rsid w:val="001255A6"/>
    <w:rsid w:val="001255C4"/>
    <w:rsid w:val="001258B7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455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27F6B"/>
    <w:rsid w:val="00130150"/>
    <w:rsid w:val="0013016D"/>
    <w:rsid w:val="00130714"/>
    <w:rsid w:val="00130953"/>
    <w:rsid w:val="001309F5"/>
    <w:rsid w:val="00130BBD"/>
    <w:rsid w:val="00130E1B"/>
    <w:rsid w:val="001313A5"/>
    <w:rsid w:val="00131416"/>
    <w:rsid w:val="00131436"/>
    <w:rsid w:val="00131683"/>
    <w:rsid w:val="0013189F"/>
    <w:rsid w:val="00131AC6"/>
    <w:rsid w:val="00131C95"/>
    <w:rsid w:val="0013200C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796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026"/>
    <w:rsid w:val="0013612A"/>
    <w:rsid w:val="00136157"/>
    <w:rsid w:val="0013622E"/>
    <w:rsid w:val="00136354"/>
    <w:rsid w:val="00136594"/>
    <w:rsid w:val="001366E7"/>
    <w:rsid w:val="00136998"/>
    <w:rsid w:val="00136A43"/>
    <w:rsid w:val="00136AAD"/>
    <w:rsid w:val="00136B8E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BC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A5"/>
    <w:rsid w:val="001428DC"/>
    <w:rsid w:val="00142AD7"/>
    <w:rsid w:val="00142B21"/>
    <w:rsid w:val="00142E42"/>
    <w:rsid w:val="00143080"/>
    <w:rsid w:val="001430A5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54A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4F0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59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074"/>
    <w:rsid w:val="001522AB"/>
    <w:rsid w:val="001524EC"/>
    <w:rsid w:val="00152559"/>
    <w:rsid w:val="0015282E"/>
    <w:rsid w:val="00152916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0F5"/>
    <w:rsid w:val="001541B3"/>
    <w:rsid w:val="001544AB"/>
    <w:rsid w:val="0015475F"/>
    <w:rsid w:val="00154B77"/>
    <w:rsid w:val="00154F0D"/>
    <w:rsid w:val="00155178"/>
    <w:rsid w:val="00155355"/>
    <w:rsid w:val="00155385"/>
    <w:rsid w:val="00155403"/>
    <w:rsid w:val="00155500"/>
    <w:rsid w:val="00155530"/>
    <w:rsid w:val="001555D6"/>
    <w:rsid w:val="00155A5A"/>
    <w:rsid w:val="00155AA1"/>
    <w:rsid w:val="00155D53"/>
    <w:rsid w:val="00155E76"/>
    <w:rsid w:val="00156164"/>
    <w:rsid w:val="0015622B"/>
    <w:rsid w:val="00156260"/>
    <w:rsid w:val="00156284"/>
    <w:rsid w:val="00156446"/>
    <w:rsid w:val="00156502"/>
    <w:rsid w:val="001565E1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55A"/>
    <w:rsid w:val="00160674"/>
    <w:rsid w:val="00160786"/>
    <w:rsid w:val="001607A2"/>
    <w:rsid w:val="00160A70"/>
    <w:rsid w:val="00160ABA"/>
    <w:rsid w:val="00160B9D"/>
    <w:rsid w:val="00160E77"/>
    <w:rsid w:val="0016103F"/>
    <w:rsid w:val="00161117"/>
    <w:rsid w:val="001612A5"/>
    <w:rsid w:val="001615BC"/>
    <w:rsid w:val="00161A8A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52"/>
    <w:rsid w:val="00163071"/>
    <w:rsid w:val="00163083"/>
    <w:rsid w:val="001630E4"/>
    <w:rsid w:val="0016313F"/>
    <w:rsid w:val="0016368F"/>
    <w:rsid w:val="001636EF"/>
    <w:rsid w:val="001639BC"/>
    <w:rsid w:val="00163A07"/>
    <w:rsid w:val="00163AFC"/>
    <w:rsid w:val="00163B3D"/>
    <w:rsid w:val="00163BAC"/>
    <w:rsid w:val="00163C9A"/>
    <w:rsid w:val="00163CD7"/>
    <w:rsid w:val="00163D88"/>
    <w:rsid w:val="00163F61"/>
    <w:rsid w:val="00163F73"/>
    <w:rsid w:val="001642AB"/>
    <w:rsid w:val="001645B4"/>
    <w:rsid w:val="00164646"/>
    <w:rsid w:val="00164758"/>
    <w:rsid w:val="00164782"/>
    <w:rsid w:val="001647FA"/>
    <w:rsid w:val="00164A53"/>
    <w:rsid w:val="00164AC9"/>
    <w:rsid w:val="00164D9D"/>
    <w:rsid w:val="00165137"/>
    <w:rsid w:val="001652DD"/>
    <w:rsid w:val="0016533B"/>
    <w:rsid w:val="00165448"/>
    <w:rsid w:val="00165532"/>
    <w:rsid w:val="00165698"/>
    <w:rsid w:val="001657B0"/>
    <w:rsid w:val="001657B9"/>
    <w:rsid w:val="00165987"/>
    <w:rsid w:val="00165A01"/>
    <w:rsid w:val="00165A63"/>
    <w:rsid w:val="00165B2B"/>
    <w:rsid w:val="00165B79"/>
    <w:rsid w:val="00165C62"/>
    <w:rsid w:val="00165CEB"/>
    <w:rsid w:val="00165D9A"/>
    <w:rsid w:val="00165E28"/>
    <w:rsid w:val="001661E7"/>
    <w:rsid w:val="001662FE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7F6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13"/>
    <w:rsid w:val="001754B2"/>
    <w:rsid w:val="001754E4"/>
    <w:rsid w:val="00175573"/>
    <w:rsid w:val="0017559F"/>
    <w:rsid w:val="00175650"/>
    <w:rsid w:val="001758D8"/>
    <w:rsid w:val="00175A16"/>
    <w:rsid w:val="00175A59"/>
    <w:rsid w:val="00175A6E"/>
    <w:rsid w:val="00175B5A"/>
    <w:rsid w:val="00175D54"/>
    <w:rsid w:val="00175DF1"/>
    <w:rsid w:val="00175EF2"/>
    <w:rsid w:val="00175F01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1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61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B58"/>
    <w:rsid w:val="00182C84"/>
    <w:rsid w:val="00182F3F"/>
    <w:rsid w:val="00182FBF"/>
    <w:rsid w:val="00183064"/>
    <w:rsid w:val="001836B6"/>
    <w:rsid w:val="001836DF"/>
    <w:rsid w:val="00183733"/>
    <w:rsid w:val="00183991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4A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E05"/>
    <w:rsid w:val="00185E59"/>
    <w:rsid w:val="00185F10"/>
    <w:rsid w:val="00185FDA"/>
    <w:rsid w:val="001861E8"/>
    <w:rsid w:val="00186395"/>
    <w:rsid w:val="001863E3"/>
    <w:rsid w:val="0018695F"/>
    <w:rsid w:val="001869B6"/>
    <w:rsid w:val="00186A0E"/>
    <w:rsid w:val="00186B4D"/>
    <w:rsid w:val="00186EFA"/>
    <w:rsid w:val="00187305"/>
    <w:rsid w:val="00187400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AD1"/>
    <w:rsid w:val="00191CD3"/>
    <w:rsid w:val="00191D92"/>
    <w:rsid w:val="00191DA1"/>
    <w:rsid w:val="00191EBF"/>
    <w:rsid w:val="00192125"/>
    <w:rsid w:val="001921F2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2DE1"/>
    <w:rsid w:val="0019363A"/>
    <w:rsid w:val="00193760"/>
    <w:rsid w:val="00193987"/>
    <w:rsid w:val="00193A4E"/>
    <w:rsid w:val="00193A7C"/>
    <w:rsid w:val="00193D10"/>
    <w:rsid w:val="00193DC9"/>
    <w:rsid w:val="0019403E"/>
    <w:rsid w:val="0019410A"/>
    <w:rsid w:val="001941AA"/>
    <w:rsid w:val="0019443E"/>
    <w:rsid w:val="0019451C"/>
    <w:rsid w:val="001945B6"/>
    <w:rsid w:val="001947EF"/>
    <w:rsid w:val="00194955"/>
    <w:rsid w:val="00194B6F"/>
    <w:rsid w:val="00194C5E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5EFD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8A7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3E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45"/>
    <w:rsid w:val="001A5D97"/>
    <w:rsid w:val="001A5E26"/>
    <w:rsid w:val="001A6164"/>
    <w:rsid w:val="001A619E"/>
    <w:rsid w:val="001A61A0"/>
    <w:rsid w:val="001A6276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3C2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3F"/>
    <w:rsid w:val="001B0484"/>
    <w:rsid w:val="001B06AF"/>
    <w:rsid w:val="001B0AB7"/>
    <w:rsid w:val="001B0BF8"/>
    <w:rsid w:val="001B0E78"/>
    <w:rsid w:val="001B0EB8"/>
    <w:rsid w:val="001B0F41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E2D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4FA2"/>
    <w:rsid w:val="001B5067"/>
    <w:rsid w:val="001B510D"/>
    <w:rsid w:val="001B5332"/>
    <w:rsid w:val="001B538A"/>
    <w:rsid w:val="001B54E9"/>
    <w:rsid w:val="001B55DE"/>
    <w:rsid w:val="001B58F4"/>
    <w:rsid w:val="001B5C86"/>
    <w:rsid w:val="001B5DDF"/>
    <w:rsid w:val="001B61EA"/>
    <w:rsid w:val="001B62DD"/>
    <w:rsid w:val="001B6740"/>
    <w:rsid w:val="001B68BE"/>
    <w:rsid w:val="001B68F5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BBF"/>
    <w:rsid w:val="001B7FA0"/>
    <w:rsid w:val="001C0085"/>
    <w:rsid w:val="001C0123"/>
    <w:rsid w:val="001C01A1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2B"/>
    <w:rsid w:val="001C12A0"/>
    <w:rsid w:val="001C15CE"/>
    <w:rsid w:val="001C16A9"/>
    <w:rsid w:val="001C1729"/>
    <w:rsid w:val="001C17B8"/>
    <w:rsid w:val="001C1861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E73"/>
    <w:rsid w:val="001C3FC6"/>
    <w:rsid w:val="001C4381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63D"/>
    <w:rsid w:val="001C5710"/>
    <w:rsid w:val="001C57CF"/>
    <w:rsid w:val="001C589B"/>
    <w:rsid w:val="001C58A6"/>
    <w:rsid w:val="001C58CB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5C1"/>
    <w:rsid w:val="001C66D2"/>
    <w:rsid w:val="001C6708"/>
    <w:rsid w:val="001C6722"/>
    <w:rsid w:val="001C6741"/>
    <w:rsid w:val="001C67DA"/>
    <w:rsid w:val="001C6F12"/>
    <w:rsid w:val="001C6FBB"/>
    <w:rsid w:val="001C7378"/>
    <w:rsid w:val="001C73D3"/>
    <w:rsid w:val="001C7547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09F"/>
    <w:rsid w:val="001D0300"/>
    <w:rsid w:val="001D042F"/>
    <w:rsid w:val="001D056C"/>
    <w:rsid w:val="001D0578"/>
    <w:rsid w:val="001D0593"/>
    <w:rsid w:val="001D05ED"/>
    <w:rsid w:val="001D0D47"/>
    <w:rsid w:val="001D0D95"/>
    <w:rsid w:val="001D0E20"/>
    <w:rsid w:val="001D1258"/>
    <w:rsid w:val="001D15F4"/>
    <w:rsid w:val="001D18D4"/>
    <w:rsid w:val="001D19F8"/>
    <w:rsid w:val="001D1BE8"/>
    <w:rsid w:val="001D1BF0"/>
    <w:rsid w:val="001D1CFF"/>
    <w:rsid w:val="001D1EEB"/>
    <w:rsid w:val="001D216E"/>
    <w:rsid w:val="001D21B0"/>
    <w:rsid w:val="001D249B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9E7"/>
    <w:rsid w:val="001D3AA7"/>
    <w:rsid w:val="001D3BF3"/>
    <w:rsid w:val="001D3C1C"/>
    <w:rsid w:val="001D3EAA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7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92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0D0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9D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C3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05F"/>
    <w:rsid w:val="001E613A"/>
    <w:rsid w:val="001E6186"/>
    <w:rsid w:val="001E6199"/>
    <w:rsid w:val="001E6313"/>
    <w:rsid w:val="001E64FE"/>
    <w:rsid w:val="001E65A2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4F5"/>
    <w:rsid w:val="001E750C"/>
    <w:rsid w:val="001E75CB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1E85"/>
    <w:rsid w:val="001F2046"/>
    <w:rsid w:val="001F21EE"/>
    <w:rsid w:val="001F22A9"/>
    <w:rsid w:val="001F253A"/>
    <w:rsid w:val="001F26E9"/>
    <w:rsid w:val="001F292B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8FC"/>
    <w:rsid w:val="001F3953"/>
    <w:rsid w:val="001F39AB"/>
    <w:rsid w:val="001F3B90"/>
    <w:rsid w:val="001F3E14"/>
    <w:rsid w:val="001F3FDD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81C"/>
    <w:rsid w:val="001F5913"/>
    <w:rsid w:val="001F5B88"/>
    <w:rsid w:val="001F5C1A"/>
    <w:rsid w:val="001F5C95"/>
    <w:rsid w:val="001F5C9E"/>
    <w:rsid w:val="001F5D63"/>
    <w:rsid w:val="001F5DDF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996"/>
    <w:rsid w:val="001F6BE2"/>
    <w:rsid w:val="001F6D11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3D"/>
    <w:rsid w:val="00200A58"/>
    <w:rsid w:val="00200A92"/>
    <w:rsid w:val="00200B81"/>
    <w:rsid w:val="00200BF9"/>
    <w:rsid w:val="00200CC2"/>
    <w:rsid w:val="002010F1"/>
    <w:rsid w:val="0020142D"/>
    <w:rsid w:val="00201446"/>
    <w:rsid w:val="00201488"/>
    <w:rsid w:val="00201520"/>
    <w:rsid w:val="00201544"/>
    <w:rsid w:val="002016C0"/>
    <w:rsid w:val="0020185F"/>
    <w:rsid w:val="00201942"/>
    <w:rsid w:val="0020197A"/>
    <w:rsid w:val="00201A12"/>
    <w:rsid w:val="00201A15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6D4"/>
    <w:rsid w:val="00203835"/>
    <w:rsid w:val="00203883"/>
    <w:rsid w:val="0020391B"/>
    <w:rsid w:val="00203A6E"/>
    <w:rsid w:val="00203BB9"/>
    <w:rsid w:val="00203BDD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E55"/>
    <w:rsid w:val="00204F32"/>
    <w:rsid w:val="0020523A"/>
    <w:rsid w:val="002055D5"/>
    <w:rsid w:val="00205635"/>
    <w:rsid w:val="0020567A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326"/>
    <w:rsid w:val="0020746E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88"/>
    <w:rsid w:val="00210402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5D"/>
    <w:rsid w:val="00211DD9"/>
    <w:rsid w:val="00211EA3"/>
    <w:rsid w:val="002120D3"/>
    <w:rsid w:val="002121C0"/>
    <w:rsid w:val="00212305"/>
    <w:rsid w:val="00212358"/>
    <w:rsid w:val="0021254B"/>
    <w:rsid w:val="00212816"/>
    <w:rsid w:val="00212A8F"/>
    <w:rsid w:val="00212E14"/>
    <w:rsid w:val="0021306A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1D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697"/>
    <w:rsid w:val="002178E4"/>
    <w:rsid w:val="0021797D"/>
    <w:rsid w:val="00217C32"/>
    <w:rsid w:val="00217C9C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582"/>
    <w:rsid w:val="00221989"/>
    <w:rsid w:val="00221A25"/>
    <w:rsid w:val="00221AD1"/>
    <w:rsid w:val="00221B3B"/>
    <w:rsid w:val="00221C47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83A"/>
    <w:rsid w:val="002239CC"/>
    <w:rsid w:val="00223ACD"/>
    <w:rsid w:val="0022414A"/>
    <w:rsid w:val="00224226"/>
    <w:rsid w:val="0022474F"/>
    <w:rsid w:val="00224794"/>
    <w:rsid w:val="00224A38"/>
    <w:rsid w:val="00224A9B"/>
    <w:rsid w:val="00224C0B"/>
    <w:rsid w:val="00225110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C67"/>
    <w:rsid w:val="00226D75"/>
    <w:rsid w:val="00227246"/>
    <w:rsid w:val="0022735A"/>
    <w:rsid w:val="00227384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0F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44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83E"/>
    <w:rsid w:val="00233A5F"/>
    <w:rsid w:val="00233D48"/>
    <w:rsid w:val="00233E08"/>
    <w:rsid w:val="00233EE4"/>
    <w:rsid w:val="002341C9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AEF"/>
    <w:rsid w:val="00235E3B"/>
    <w:rsid w:val="00235F14"/>
    <w:rsid w:val="00236106"/>
    <w:rsid w:val="00236426"/>
    <w:rsid w:val="002364E8"/>
    <w:rsid w:val="00236561"/>
    <w:rsid w:val="00236573"/>
    <w:rsid w:val="00236731"/>
    <w:rsid w:val="00236773"/>
    <w:rsid w:val="00236AF5"/>
    <w:rsid w:val="00236CC9"/>
    <w:rsid w:val="00236CF1"/>
    <w:rsid w:val="00236DD4"/>
    <w:rsid w:val="00236F71"/>
    <w:rsid w:val="00236F88"/>
    <w:rsid w:val="002373FC"/>
    <w:rsid w:val="0023781D"/>
    <w:rsid w:val="00237C6F"/>
    <w:rsid w:val="00237D22"/>
    <w:rsid w:val="00237D2B"/>
    <w:rsid w:val="00237F5C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695"/>
    <w:rsid w:val="00241BC7"/>
    <w:rsid w:val="00241C7B"/>
    <w:rsid w:val="00241D3F"/>
    <w:rsid w:val="00241D6D"/>
    <w:rsid w:val="00241EF0"/>
    <w:rsid w:val="00241F22"/>
    <w:rsid w:val="00241FEC"/>
    <w:rsid w:val="002420D3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9FD"/>
    <w:rsid w:val="00243ACD"/>
    <w:rsid w:val="00243EA1"/>
    <w:rsid w:val="00243F40"/>
    <w:rsid w:val="00243F4A"/>
    <w:rsid w:val="002440D2"/>
    <w:rsid w:val="0024428F"/>
    <w:rsid w:val="002442F9"/>
    <w:rsid w:val="0024445A"/>
    <w:rsid w:val="00244606"/>
    <w:rsid w:val="0024465F"/>
    <w:rsid w:val="00244804"/>
    <w:rsid w:val="00244924"/>
    <w:rsid w:val="00244988"/>
    <w:rsid w:val="002449F4"/>
    <w:rsid w:val="00244F1F"/>
    <w:rsid w:val="00244F32"/>
    <w:rsid w:val="00244F6B"/>
    <w:rsid w:val="00244FF2"/>
    <w:rsid w:val="00245101"/>
    <w:rsid w:val="0024520E"/>
    <w:rsid w:val="0024530E"/>
    <w:rsid w:val="00245492"/>
    <w:rsid w:val="002458D6"/>
    <w:rsid w:val="00245A2F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01D"/>
    <w:rsid w:val="0024713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A0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974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2EB2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5E3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C91"/>
    <w:rsid w:val="00256D51"/>
    <w:rsid w:val="00256F02"/>
    <w:rsid w:val="00256F49"/>
    <w:rsid w:val="00256F6D"/>
    <w:rsid w:val="00256F93"/>
    <w:rsid w:val="00257034"/>
    <w:rsid w:val="002571C8"/>
    <w:rsid w:val="002572F1"/>
    <w:rsid w:val="002574F0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E4B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4B8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77B"/>
    <w:rsid w:val="002648FF"/>
    <w:rsid w:val="00264A9D"/>
    <w:rsid w:val="00264BE6"/>
    <w:rsid w:val="00264C28"/>
    <w:rsid w:val="00264F11"/>
    <w:rsid w:val="002654D9"/>
    <w:rsid w:val="002655DE"/>
    <w:rsid w:val="00265610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3DA"/>
    <w:rsid w:val="0026761C"/>
    <w:rsid w:val="00267791"/>
    <w:rsid w:val="00267AAF"/>
    <w:rsid w:val="00267E42"/>
    <w:rsid w:val="00267F04"/>
    <w:rsid w:val="00270267"/>
    <w:rsid w:val="0027027E"/>
    <w:rsid w:val="002703D1"/>
    <w:rsid w:val="0027053E"/>
    <w:rsid w:val="002706CC"/>
    <w:rsid w:val="002708D5"/>
    <w:rsid w:val="002708DA"/>
    <w:rsid w:val="002709A4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3FF"/>
    <w:rsid w:val="00271455"/>
    <w:rsid w:val="00271527"/>
    <w:rsid w:val="0027160B"/>
    <w:rsid w:val="0027162C"/>
    <w:rsid w:val="002716DD"/>
    <w:rsid w:val="0027174D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5CE"/>
    <w:rsid w:val="002726D1"/>
    <w:rsid w:val="00272736"/>
    <w:rsid w:val="002729A9"/>
    <w:rsid w:val="002729F1"/>
    <w:rsid w:val="00272CDA"/>
    <w:rsid w:val="00272D06"/>
    <w:rsid w:val="00272D44"/>
    <w:rsid w:val="00272F34"/>
    <w:rsid w:val="00272F80"/>
    <w:rsid w:val="00272FEB"/>
    <w:rsid w:val="002733F6"/>
    <w:rsid w:val="0027363A"/>
    <w:rsid w:val="00273644"/>
    <w:rsid w:val="00273679"/>
    <w:rsid w:val="002736A1"/>
    <w:rsid w:val="00273759"/>
    <w:rsid w:val="002738C9"/>
    <w:rsid w:val="00273B2D"/>
    <w:rsid w:val="00273CFB"/>
    <w:rsid w:val="00273D76"/>
    <w:rsid w:val="00273E3B"/>
    <w:rsid w:val="00273E66"/>
    <w:rsid w:val="0027415F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01"/>
    <w:rsid w:val="0027568B"/>
    <w:rsid w:val="002756AA"/>
    <w:rsid w:val="002756D5"/>
    <w:rsid w:val="002757D4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0"/>
    <w:rsid w:val="002768E3"/>
    <w:rsid w:val="0027711B"/>
    <w:rsid w:val="0027732F"/>
    <w:rsid w:val="00277512"/>
    <w:rsid w:val="002776BD"/>
    <w:rsid w:val="002776C5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71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4D3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98"/>
    <w:rsid w:val="00282FBC"/>
    <w:rsid w:val="00283137"/>
    <w:rsid w:val="00283165"/>
    <w:rsid w:val="002832E7"/>
    <w:rsid w:val="0028348C"/>
    <w:rsid w:val="0028363C"/>
    <w:rsid w:val="00283852"/>
    <w:rsid w:val="0028393B"/>
    <w:rsid w:val="00283A37"/>
    <w:rsid w:val="00283A52"/>
    <w:rsid w:val="00283B20"/>
    <w:rsid w:val="00283BA8"/>
    <w:rsid w:val="00283D10"/>
    <w:rsid w:val="00283FFA"/>
    <w:rsid w:val="00284119"/>
    <w:rsid w:val="002841A6"/>
    <w:rsid w:val="00284287"/>
    <w:rsid w:val="00284293"/>
    <w:rsid w:val="00284B96"/>
    <w:rsid w:val="00284C7A"/>
    <w:rsid w:val="00284E7F"/>
    <w:rsid w:val="00284E89"/>
    <w:rsid w:val="0028520D"/>
    <w:rsid w:val="00285365"/>
    <w:rsid w:val="002853BC"/>
    <w:rsid w:val="0028542B"/>
    <w:rsid w:val="0028550D"/>
    <w:rsid w:val="00285520"/>
    <w:rsid w:val="00285783"/>
    <w:rsid w:val="00285894"/>
    <w:rsid w:val="00285CE5"/>
    <w:rsid w:val="00285D0D"/>
    <w:rsid w:val="00285E28"/>
    <w:rsid w:val="00285EB4"/>
    <w:rsid w:val="00286240"/>
    <w:rsid w:val="0028639F"/>
    <w:rsid w:val="002863A8"/>
    <w:rsid w:val="00286631"/>
    <w:rsid w:val="00286930"/>
    <w:rsid w:val="00286AA0"/>
    <w:rsid w:val="00286BF8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7A9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7F9"/>
    <w:rsid w:val="00292AF1"/>
    <w:rsid w:val="00292BE9"/>
    <w:rsid w:val="00292D26"/>
    <w:rsid w:val="00292EB0"/>
    <w:rsid w:val="00292EBF"/>
    <w:rsid w:val="00292ED1"/>
    <w:rsid w:val="00292FAB"/>
    <w:rsid w:val="00292FE9"/>
    <w:rsid w:val="00292FF9"/>
    <w:rsid w:val="002930D2"/>
    <w:rsid w:val="0029317F"/>
    <w:rsid w:val="002931DB"/>
    <w:rsid w:val="002932D5"/>
    <w:rsid w:val="00293504"/>
    <w:rsid w:val="00293569"/>
    <w:rsid w:val="0029387F"/>
    <w:rsid w:val="00293886"/>
    <w:rsid w:val="00293A93"/>
    <w:rsid w:val="00293A97"/>
    <w:rsid w:val="00293B74"/>
    <w:rsid w:val="00293C49"/>
    <w:rsid w:val="00293F03"/>
    <w:rsid w:val="002941DB"/>
    <w:rsid w:val="00294266"/>
    <w:rsid w:val="00294273"/>
    <w:rsid w:val="002944B3"/>
    <w:rsid w:val="002944CA"/>
    <w:rsid w:val="00294504"/>
    <w:rsid w:val="002946A4"/>
    <w:rsid w:val="00294722"/>
    <w:rsid w:val="002949D8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6B9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CE5"/>
    <w:rsid w:val="00296D39"/>
    <w:rsid w:val="00296D93"/>
    <w:rsid w:val="00296DAB"/>
    <w:rsid w:val="00296DCD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DCF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52"/>
    <w:rsid w:val="002A0EA9"/>
    <w:rsid w:val="002A0F5F"/>
    <w:rsid w:val="002A1089"/>
    <w:rsid w:val="002A10D7"/>
    <w:rsid w:val="002A11FB"/>
    <w:rsid w:val="002A1275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A9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06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87"/>
    <w:rsid w:val="002A6EF8"/>
    <w:rsid w:val="002A7180"/>
    <w:rsid w:val="002A732C"/>
    <w:rsid w:val="002A73B0"/>
    <w:rsid w:val="002A7431"/>
    <w:rsid w:val="002A7446"/>
    <w:rsid w:val="002A750C"/>
    <w:rsid w:val="002A7757"/>
    <w:rsid w:val="002A7A6A"/>
    <w:rsid w:val="002A7AB4"/>
    <w:rsid w:val="002A7C20"/>
    <w:rsid w:val="002A7CE9"/>
    <w:rsid w:val="002A7E7D"/>
    <w:rsid w:val="002B0265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D3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1D9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3CF"/>
    <w:rsid w:val="002B545E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9E6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AAD"/>
    <w:rsid w:val="002B7B94"/>
    <w:rsid w:val="002B7D56"/>
    <w:rsid w:val="002B7F73"/>
    <w:rsid w:val="002C004D"/>
    <w:rsid w:val="002C0373"/>
    <w:rsid w:val="002C03A1"/>
    <w:rsid w:val="002C0411"/>
    <w:rsid w:val="002C04C2"/>
    <w:rsid w:val="002C0601"/>
    <w:rsid w:val="002C07B2"/>
    <w:rsid w:val="002C0818"/>
    <w:rsid w:val="002C0BB0"/>
    <w:rsid w:val="002C0D11"/>
    <w:rsid w:val="002C0D6F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AF1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D4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4F9D"/>
    <w:rsid w:val="002C5022"/>
    <w:rsid w:val="002C54AD"/>
    <w:rsid w:val="002C5533"/>
    <w:rsid w:val="002C55D3"/>
    <w:rsid w:val="002C5620"/>
    <w:rsid w:val="002C5709"/>
    <w:rsid w:val="002C5A6B"/>
    <w:rsid w:val="002C5B74"/>
    <w:rsid w:val="002C5E73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DF8"/>
    <w:rsid w:val="002D0E08"/>
    <w:rsid w:val="002D0F10"/>
    <w:rsid w:val="002D1105"/>
    <w:rsid w:val="002D1224"/>
    <w:rsid w:val="002D1258"/>
    <w:rsid w:val="002D13B7"/>
    <w:rsid w:val="002D16B1"/>
    <w:rsid w:val="002D188B"/>
    <w:rsid w:val="002D2290"/>
    <w:rsid w:val="002D253D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2F9C"/>
    <w:rsid w:val="002D3022"/>
    <w:rsid w:val="002D34CE"/>
    <w:rsid w:val="002D3664"/>
    <w:rsid w:val="002D36E3"/>
    <w:rsid w:val="002D3735"/>
    <w:rsid w:val="002D3779"/>
    <w:rsid w:val="002D378C"/>
    <w:rsid w:val="002D38B7"/>
    <w:rsid w:val="002D3968"/>
    <w:rsid w:val="002D39DB"/>
    <w:rsid w:val="002D3D37"/>
    <w:rsid w:val="002D3EAD"/>
    <w:rsid w:val="002D408F"/>
    <w:rsid w:val="002D40F9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C4B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4D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485"/>
    <w:rsid w:val="002E25D2"/>
    <w:rsid w:val="002E2724"/>
    <w:rsid w:val="002E2738"/>
    <w:rsid w:val="002E2923"/>
    <w:rsid w:val="002E29A0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5B"/>
    <w:rsid w:val="002E45D1"/>
    <w:rsid w:val="002E4722"/>
    <w:rsid w:val="002E474D"/>
    <w:rsid w:val="002E4881"/>
    <w:rsid w:val="002E489D"/>
    <w:rsid w:val="002E4A0C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09"/>
    <w:rsid w:val="002E5C56"/>
    <w:rsid w:val="002E5D86"/>
    <w:rsid w:val="002E5DD7"/>
    <w:rsid w:val="002E5EAD"/>
    <w:rsid w:val="002E6406"/>
    <w:rsid w:val="002E64FC"/>
    <w:rsid w:val="002E6632"/>
    <w:rsid w:val="002E6787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15F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1E1C"/>
    <w:rsid w:val="002F2336"/>
    <w:rsid w:val="002F28A4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B62"/>
    <w:rsid w:val="002F3D8E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E4F"/>
    <w:rsid w:val="002F5FDA"/>
    <w:rsid w:val="002F6120"/>
    <w:rsid w:val="002F63ED"/>
    <w:rsid w:val="002F6795"/>
    <w:rsid w:val="002F6814"/>
    <w:rsid w:val="002F6AC6"/>
    <w:rsid w:val="002F6BDA"/>
    <w:rsid w:val="002F6C18"/>
    <w:rsid w:val="002F70C0"/>
    <w:rsid w:val="002F7267"/>
    <w:rsid w:val="002F72D1"/>
    <w:rsid w:val="002F72DE"/>
    <w:rsid w:val="002F7435"/>
    <w:rsid w:val="002F7542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294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64"/>
    <w:rsid w:val="00302EDE"/>
    <w:rsid w:val="00302FEF"/>
    <w:rsid w:val="0030318E"/>
    <w:rsid w:val="0030332C"/>
    <w:rsid w:val="003037DC"/>
    <w:rsid w:val="00303CE3"/>
    <w:rsid w:val="00304030"/>
    <w:rsid w:val="00304198"/>
    <w:rsid w:val="0030431D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C77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E7E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BC9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5C"/>
    <w:rsid w:val="0031318E"/>
    <w:rsid w:val="003131A9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5D"/>
    <w:rsid w:val="003150FC"/>
    <w:rsid w:val="003151AD"/>
    <w:rsid w:val="00315408"/>
    <w:rsid w:val="00315952"/>
    <w:rsid w:val="0031599D"/>
    <w:rsid w:val="00315D47"/>
    <w:rsid w:val="00315D8A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13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4AB"/>
    <w:rsid w:val="00320B1B"/>
    <w:rsid w:val="00320BA7"/>
    <w:rsid w:val="00320BDC"/>
    <w:rsid w:val="00320D4C"/>
    <w:rsid w:val="00320D63"/>
    <w:rsid w:val="00320DFB"/>
    <w:rsid w:val="00320EAD"/>
    <w:rsid w:val="00320F1B"/>
    <w:rsid w:val="00321240"/>
    <w:rsid w:val="003212AB"/>
    <w:rsid w:val="003214EB"/>
    <w:rsid w:val="0032151E"/>
    <w:rsid w:val="0032168C"/>
    <w:rsid w:val="0032172E"/>
    <w:rsid w:val="00321822"/>
    <w:rsid w:val="00321B02"/>
    <w:rsid w:val="00321E3F"/>
    <w:rsid w:val="003224B5"/>
    <w:rsid w:val="003228E9"/>
    <w:rsid w:val="00322AFC"/>
    <w:rsid w:val="00322BC3"/>
    <w:rsid w:val="00322C2B"/>
    <w:rsid w:val="00322E3B"/>
    <w:rsid w:val="003232E3"/>
    <w:rsid w:val="003232F7"/>
    <w:rsid w:val="0032345B"/>
    <w:rsid w:val="003238BA"/>
    <w:rsid w:val="00323A46"/>
    <w:rsid w:val="00323A76"/>
    <w:rsid w:val="00323C8A"/>
    <w:rsid w:val="00323E78"/>
    <w:rsid w:val="00323FAD"/>
    <w:rsid w:val="00323FCB"/>
    <w:rsid w:val="00324089"/>
    <w:rsid w:val="003244B3"/>
    <w:rsid w:val="0032466A"/>
    <w:rsid w:val="003246D0"/>
    <w:rsid w:val="00324701"/>
    <w:rsid w:val="0032489D"/>
    <w:rsid w:val="003249F8"/>
    <w:rsid w:val="00324A89"/>
    <w:rsid w:val="00324E60"/>
    <w:rsid w:val="00325117"/>
    <w:rsid w:val="00325200"/>
    <w:rsid w:val="0032556B"/>
    <w:rsid w:val="003255C3"/>
    <w:rsid w:val="0032588C"/>
    <w:rsid w:val="00325A6B"/>
    <w:rsid w:val="00325B0A"/>
    <w:rsid w:val="00325BAC"/>
    <w:rsid w:val="00325C93"/>
    <w:rsid w:val="00325FC7"/>
    <w:rsid w:val="00326175"/>
    <w:rsid w:val="00326291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412"/>
    <w:rsid w:val="00327540"/>
    <w:rsid w:val="0032767C"/>
    <w:rsid w:val="003276C7"/>
    <w:rsid w:val="00327886"/>
    <w:rsid w:val="003278C7"/>
    <w:rsid w:val="0032793B"/>
    <w:rsid w:val="00327AEA"/>
    <w:rsid w:val="00327D46"/>
    <w:rsid w:val="00327D99"/>
    <w:rsid w:val="00327DF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57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59D"/>
    <w:rsid w:val="0033277B"/>
    <w:rsid w:val="00332962"/>
    <w:rsid w:val="00332B5A"/>
    <w:rsid w:val="00332B71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0D"/>
    <w:rsid w:val="00334148"/>
    <w:rsid w:val="00334531"/>
    <w:rsid w:val="00334532"/>
    <w:rsid w:val="003346CD"/>
    <w:rsid w:val="003347E2"/>
    <w:rsid w:val="00334816"/>
    <w:rsid w:val="003348D5"/>
    <w:rsid w:val="003348FB"/>
    <w:rsid w:val="00334A07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9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3C2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B0"/>
    <w:rsid w:val="003370ED"/>
    <w:rsid w:val="00337263"/>
    <w:rsid w:val="0033730D"/>
    <w:rsid w:val="00337312"/>
    <w:rsid w:val="00337428"/>
    <w:rsid w:val="00337645"/>
    <w:rsid w:val="0033768D"/>
    <w:rsid w:val="00337B29"/>
    <w:rsid w:val="00337C71"/>
    <w:rsid w:val="00337E40"/>
    <w:rsid w:val="00337EF9"/>
    <w:rsid w:val="00340055"/>
    <w:rsid w:val="0034005C"/>
    <w:rsid w:val="0034007D"/>
    <w:rsid w:val="00340168"/>
    <w:rsid w:val="003402A9"/>
    <w:rsid w:val="00340371"/>
    <w:rsid w:val="003409DB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254"/>
    <w:rsid w:val="003444C1"/>
    <w:rsid w:val="003444FA"/>
    <w:rsid w:val="00344725"/>
    <w:rsid w:val="00344861"/>
    <w:rsid w:val="00344901"/>
    <w:rsid w:val="003449FD"/>
    <w:rsid w:val="00344A09"/>
    <w:rsid w:val="0034511B"/>
    <w:rsid w:val="00345188"/>
    <w:rsid w:val="0034565B"/>
    <w:rsid w:val="00345851"/>
    <w:rsid w:val="00345ADC"/>
    <w:rsid w:val="00345BAB"/>
    <w:rsid w:val="00345CE3"/>
    <w:rsid w:val="00345E65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98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A4A"/>
    <w:rsid w:val="00351BB3"/>
    <w:rsid w:val="00351C98"/>
    <w:rsid w:val="00352066"/>
    <w:rsid w:val="0035216E"/>
    <w:rsid w:val="003523B5"/>
    <w:rsid w:val="00352427"/>
    <w:rsid w:val="0035256A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86"/>
    <w:rsid w:val="00354FE6"/>
    <w:rsid w:val="00355116"/>
    <w:rsid w:val="0035511C"/>
    <w:rsid w:val="0035512F"/>
    <w:rsid w:val="003552C6"/>
    <w:rsid w:val="0035578B"/>
    <w:rsid w:val="003558FD"/>
    <w:rsid w:val="00355A42"/>
    <w:rsid w:val="00355A83"/>
    <w:rsid w:val="00355B39"/>
    <w:rsid w:val="00355B8B"/>
    <w:rsid w:val="00355CDD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A1E"/>
    <w:rsid w:val="00360B25"/>
    <w:rsid w:val="00360DF9"/>
    <w:rsid w:val="00360FE0"/>
    <w:rsid w:val="003610A0"/>
    <w:rsid w:val="00361148"/>
    <w:rsid w:val="00361427"/>
    <w:rsid w:val="0036179F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70"/>
    <w:rsid w:val="00362ED5"/>
    <w:rsid w:val="00363302"/>
    <w:rsid w:val="0036332F"/>
    <w:rsid w:val="00363334"/>
    <w:rsid w:val="00363433"/>
    <w:rsid w:val="003635B6"/>
    <w:rsid w:val="00363C65"/>
    <w:rsid w:val="00363EA3"/>
    <w:rsid w:val="00363F2E"/>
    <w:rsid w:val="00363F3E"/>
    <w:rsid w:val="00363FC9"/>
    <w:rsid w:val="003640E0"/>
    <w:rsid w:val="00364129"/>
    <w:rsid w:val="00364131"/>
    <w:rsid w:val="00364261"/>
    <w:rsid w:val="003643AA"/>
    <w:rsid w:val="003645FD"/>
    <w:rsid w:val="0036469C"/>
    <w:rsid w:val="003647F7"/>
    <w:rsid w:val="0036484F"/>
    <w:rsid w:val="00364AB4"/>
    <w:rsid w:val="00364DA3"/>
    <w:rsid w:val="00364E8C"/>
    <w:rsid w:val="00365023"/>
    <w:rsid w:val="0036512E"/>
    <w:rsid w:val="00365137"/>
    <w:rsid w:val="003653D9"/>
    <w:rsid w:val="00365476"/>
    <w:rsid w:val="003655C0"/>
    <w:rsid w:val="00365644"/>
    <w:rsid w:val="00365737"/>
    <w:rsid w:val="003658CA"/>
    <w:rsid w:val="0036590C"/>
    <w:rsid w:val="00365A88"/>
    <w:rsid w:val="00365C23"/>
    <w:rsid w:val="00365DB8"/>
    <w:rsid w:val="00366371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67F3E"/>
    <w:rsid w:val="00370025"/>
    <w:rsid w:val="00370285"/>
    <w:rsid w:val="00370483"/>
    <w:rsid w:val="003704EE"/>
    <w:rsid w:val="003706F5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612"/>
    <w:rsid w:val="003719D4"/>
    <w:rsid w:val="003719F5"/>
    <w:rsid w:val="00371B8D"/>
    <w:rsid w:val="00371C1A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4C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6E1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92A"/>
    <w:rsid w:val="00374C61"/>
    <w:rsid w:val="00374C80"/>
    <w:rsid w:val="00374F06"/>
    <w:rsid w:val="003750AE"/>
    <w:rsid w:val="00375222"/>
    <w:rsid w:val="0037532D"/>
    <w:rsid w:val="00375823"/>
    <w:rsid w:val="0037583A"/>
    <w:rsid w:val="00375AF7"/>
    <w:rsid w:val="00375FFC"/>
    <w:rsid w:val="00376234"/>
    <w:rsid w:val="003764FA"/>
    <w:rsid w:val="00376507"/>
    <w:rsid w:val="00376618"/>
    <w:rsid w:val="003766E1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9AF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E7F"/>
    <w:rsid w:val="00382F84"/>
    <w:rsid w:val="003830A6"/>
    <w:rsid w:val="00383250"/>
    <w:rsid w:val="003839EB"/>
    <w:rsid w:val="00383D4B"/>
    <w:rsid w:val="00383DDB"/>
    <w:rsid w:val="00383F35"/>
    <w:rsid w:val="00384080"/>
    <w:rsid w:val="003842A8"/>
    <w:rsid w:val="003843DE"/>
    <w:rsid w:val="00384747"/>
    <w:rsid w:val="003848D9"/>
    <w:rsid w:val="00384ACE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87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30F"/>
    <w:rsid w:val="00390419"/>
    <w:rsid w:val="00390449"/>
    <w:rsid w:val="003904B1"/>
    <w:rsid w:val="003904ED"/>
    <w:rsid w:val="003907D2"/>
    <w:rsid w:val="00390850"/>
    <w:rsid w:val="00390A50"/>
    <w:rsid w:val="00390C56"/>
    <w:rsid w:val="0039122C"/>
    <w:rsid w:val="0039124D"/>
    <w:rsid w:val="0039169C"/>
    <w:rsid w:val="00391779"/>
    <w:rsid w:val="00391A6A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AE0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17C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194"/>
    <w:rsid w:val="00395245"/>
    <w:rsid w:val="00395387"/>
    <w:rsid w:val="00395469"/>
    <w:rsid w:val="003956FE"/>
    <w:rsid w:val="00395794"/>
    <w:rsid w:val="00395813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212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072"/>
    <w:rsid w:val="003A22B5"/>
    <w:rsid w:val="003A22B8"/>
    <w:rsid w:val="003A266C"/>
    <w:rsid w:val="003A274B"/>
    <w:rsid w:val="003A292F"/>
    <w:rsid w:val="003A2B4B"/>
    <w:rsid w:val="003A2D39"/>
    <w:rsid w:val="003A2DC6"/>
    <w:rsid w:val="003A2F77"/>
    <w:rsid w:val="003A2FB5"/>
    <w:rsid w:val="003A2FE7"/>
    <w:rsid w:val="003A31E3"/>
    <w:rsid w:val="003A3429"/>
    <w:rsid w:val="003A349E"/>
    <w:rsid w:val="003A38AC"/>
    <w:rsid w:val="003A38BC"/>
    <w:rsid w:val="003A3AEE"/>
    <w:rsid w:val="003A3B40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913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6F8D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36"/>
    <w:rsid w:val="003B111E"/>
    <w:rsid w:val="003B1E3C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CA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C88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CEC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70"/>
    <w:rsid w:val="003C10B8"/>
    <w:rsid w:val="003C1C5F"/>
    <w:rsid w:val="003C1DB5"/>
    <w:rsid w:val="003C1DD7"/>
    <w:rsid w:val="003C1F50"/>
    <w:rsid w:val="003C211D"/>
    <w:rsid w:val="003C21F4"/>
    <w:rsid w:val="003C22E1"/>
    <w:rsid w:val="003C2365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1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CE3"/>
    <w:rsid w:val="003C4D56"/>
    <w:rsid w:val="003C4F25"/>
    <w:rsid w:val="003C505E"/>
    <w:rsid w:val="003C5118"/>
    <w:rsid w:val="003C5252"/>
    <w:rsid w:val="003C52C5"/>
    <w:rsid w:val="003C5619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6F18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B28"/>
    <w:rsid w:val="003D1F11"/>
    <w:rsid w:val="003D21E0"/>
    <w:rsid w:val="003D22AC"/>
    <w:rsid w:val="003D2339"/>
    <w:rsid w:val="003D2634"/>
    <w:rsid w:val="003D26AA"/>
    <w:rsid w:val="003D272F"/>
    <w:rsid w:val="003D299A"/>
    <w:rsid w:val="003D2C47"/>
    <w:rsid w:val="003D2E43"/>
    <w:rsid w:val="003D2F6C"/>
    <w:rsid w:val="003D31B9"/>
    <w:rsid w:val="003D31E4"/>
    <w:rsid w:val="003D33A4"/>
    <w:rsid w:val="003D343B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4F20"/>
    <w:rsid w:val="003D519A"/>
    <w:rsid w:val="003D51B1"/>
    <w:rsid w:val="003D56D4"/>
    <w:rsid w:val="003D5717"/>
    <w:rsid w:val="003D573A"/>
    <w:rsid w:val="003D57CB"/>
    <w:rsid w:val="003D5878"/>
    <w:rsid w:val="003D59FE"/>
    <w:rsid w:val="003D5D40"/>
    <w:rsid w:val="003D5E77"/>
    <w:rsid w:val="003D5E7F"/>
    <w:rsid w:val="003D5EDA"/>
    <w:rsid w:val="003D6156"/>
    <w:rsid w:val="003D6192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046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00B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2E6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0A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DB3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959"/>
    <w:rsid w:val="003E4A04"/>
    <w:rsid w:val="003E4CDB"/>
    <w:rsid w:val="003E4E39"/>
    <w:rsid w:val="003E4EBB"/>
    <w:rsid w:val="003E55F2"/>
    <w:rsid w:val="003E56DF"/>
    <w:rsid w:val="003E5828"/>
    <w:rsid w:val="003E5938"/>
    <w:rsid w:val="003E59E8"/>
    <w:rsid w:val="003E5DFB"/>
    <w:rsid w:val="003E5F53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FA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4DA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CD9"/>
    <w:rsid w:val="003F6DAE"/>
    <w:rsid w:val="003F6E17"/>
    <w:rsid w:val="003F7112"/>
    <w:rsid w:val="003F727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321"/>
    <w:rsid w:val="00400427"/>
    <w:rsid w:val="00400615"/>
    <w:rsid w:val="00400CE9"/>
    <w:rsid w:val="00400D86"/>
    <w:rsid w:val="00400DEA"/>
    <w:rsid w:val="00400E2E"/>
    <w:rsid w:val="00401041"/>
    <w:rsid w:val="004010EF"/>
    <w:rsid w:val="004011FF"/>
    <w:rsid w:val="004012CC"/>
    <w:rsid w:val="00401395"/>
    <w:rsid w:val="004017C6"/>
    <w:rsid w:val="0040188E"/>
    <w:rsid w:val="00401A0B"/>
    <w:rsid w:val="00401BB0"/>
    <w:rsid w:val="00401EE2"/>
    <w:rsid w:val="004020DF"/>
    <w:rsid w:val="004021B5"/>
    <w:rsid w:val="00402266"/>
    <w:rsid w:val="00402286"/>
    <w:rsid w:val="004024AB"/>
    <w:rsid w:val="004024B3"/>
    <w:rsid w:val="0040285B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8FD"/>
    <w:rsid w:val="0040495B"/>
    <w:rsid w:val="00404BFC"/>
    <w:rsid w:val="00404D4D"/>
    <w:rsid w:val="00404E70"/>
    <w:rsid w:val="0040561F"/>
    <w:rsid w:val="004056A1"/>
    <w:rsid w:val="0040576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47F"/>
    <w:rsid w:val="0040670D"/>
    <w:rsid w:val="00406781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91A"/>
    <w:rsid w:val="00411D2B"/>
    <w:rsid w:val="00411D47"/>
    <w:rsid w:val="00411F44"/>
    <w:rsid w:val="004120BD"/>
    <w:rsid w:val="00412130"/>
    <w:rsid w:val="00412179"/>
    <w:rsid w:val="0041219A"/>
    <w:rsid w:val="0041249C"/>
    <w:rsid w:val="00412614"/>
    <w:rsid w:val="00412630"/>
    <w:rsid w:val="00412697"/>
    <w:rsid w:val="004126AD"/>
    <w:rsid w:val="00412AAA"/>
    <w:rsid w:val="00412C50"/>
    <w:rsid w:val="00412C60"/>
    <w:rsid w:val="00412FE7"/>
    <w:rsid w:val="00413151"/>
    <w:rsid w:val="00413369"/>
    <w:rsid w:val="00413AC6"/>
    <w:rsid w:val="00413C4E"/>
    <w:rsid w:val="00413E40"/>
    <w:rsid w:val="00413EE2"/>
    <w:rsid w:val="00413FF3"/>
    <w:rsid w:val="00414392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159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11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93"/>
    <w:rsid w:val="00417EEB"/>
    <w:rsid w:val="00420126"/>
    <w:rsid w:val="004201FC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23"/>
    <w:rsid w:val="00421B2B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350"/>
    <w:rsid w:val="004234D1"/>
    <w:rsid w:val="0042384A"/>
    <w:rsid w:val="004238FD"/>
    <w:rsid w:val="00423D0E"/>
    <w:rsid w:val="0042401D"/>
    <w:rsid w:val="00424049"/>
    <w:rsid w:val="00424258"/>
    <w:rsid w:val="0042446E"/>
    <w:rsid w:val="0042460F"/>
    <w:rsid w:val="00424844"/>
    <w:rsid w:val="00424BBA"/>
    <w:rsid w:val="00425042"/>
    <w:rsid w:val="004250FE"/>
    <w:rsid w:val="004251F8"/>
    <w:rsid w:val="00425279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31"/>
    <w:rsid w:val="0042654A"/>
    <w:rsid w:val="0042663B"/>
    <w:rsid w:val="004266DB"/>
    <w:rsid w:val="00426A22"/>
    <w:rsid w:val="00426A93"/>
    <w:rsid w:val="00426DFA"/>
    <w:rsid w:val="00426FFC"/>
    <w:rsid w:val="00427079"/>
    <w:rsid w:val="00427091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2C3"/>
    <w:rsid w:val="0043042C"/>
    <w:rsid w:val="0043046A"/>
    <w:rsid w:val="00430495"/>
    <w:rsid w:val="004304F0"/>
    <w:rsid w:val="0043063B"/>
    <w:rsid w:val="00430733"/>
    <w:rsid w:val="00430802"/>
    <w:rsid w:val="00430A75"/>
    <w:rsid w:val="00430F0E"/>
    <w:rsid w:val="00431006"/>
    <w:rsid w:val="00431149"/>
    <w:rsid w:val="00431765"/>
    <w:rsid w:val="0043189C"/>
    <w:rsid w:val="004318FF"/>
    <w:rsid w:val="00431B75"/>
    <w:rsid w:val="00431BF5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8C7"/>
    <w:rsid w:val="0043396E"/>
    <w:rsid w:val="00433C26"/>
    <w:rsid w:val="00433CAB"/>
    <w:rsid w:val="00433D49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AFF"/>
    <w:rsid w:val="00434C24"/>
    <w:rsid w:val="00434C4D"/>
    <w:rsid w:val="00434D46"/>
    <w:rsid w:val="00434DEE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C6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8C0"/>
    <w:rsid w:val="00436A2A"/>
    <w:rsid w:val="00436A3B"/>
    <w:rsid w:val="00436BD3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B76"/>
    <w:rsid w:val="00440EA5"/>
    <w:rsid w:val="00441076"/>
    <w:rsid w:val="004413FF"/>
    <w:rsid w:val="0044142F"/>
    <w:rsid w:val="0044146D"/>
    <w:rsid w:val="00441775"/>
    <w:rsid w:val="00441799"/>
    <w:rsid w:val="00441AD9"/>
    <w:rsid w:val="00441B86"/>
    <w:rsid w:val="00441D23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47"/>
    <w:rsid w:val="00443586"/>
    <w:rsid w:val="004435E2"/>
    <w:rsid w:val="00443694"/>
    <w:rsid w:val="004439AB"/>
    <w:rsid w:val="00443A73"/>
    <w:rsid w:val="00443AC6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86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2E9"/>
    <w:rsid w:val="00451489"/>
    <w:rsid w:val="004515F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62E"/>
    <w:rsid w:val="00453871"/>
    <w:rsid w:val="00453A43"/>
    <w:rsid w:val="00453DEF"/>
    <w:rsid w:val="00453E1C"/>
    <w:rsid w:val="00453FF6"/>
    <w:rsid w:val="0045401E"/>
    <w:rsid w:val="004540AC"/>
    <w:rsid w:val="00454137"/>
    <w:rsid w:val="004543E4"/>
    <w:rsid w:val="004544B3"/>
    <w:rsid w:val="004547AF"/>
    <w:rsid w:val="004548E5"/>
    <w:rsid w:val="00454ACD"/>
    <w:rsid w:val="00454B50"/>
    <w:rsid w:val="00454C7A"/>
    <w:rsid w:val="00454C99"/>
    <w:rsid w:val="00454F08"/>
    <w:rsid w:val="00454F85"/>
    <w:rsid w:val="0045500E"/>
    <w:rsid w:val="00455105"/>
    <w:rsid w:val="0045553C"/>
    <w:rsid w:val="00455A7C"/>
    <w:rsid w:val="00455D18"/>
    <w:rsid w:val="00455E20"/>
    <w:rsid w:val="00455E86"/>
    <w:rsid w:val="00455EEE"/>
    <w:rsid w:val="0045600D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C69"/>
    <w:rsid w:val="00456D6C"/>
    <w:rsid w:val="00456FF8"/>
    <w:rsid w:val="004572B0"/>
    <w:rsid w:val="004573B3"/>
    <w:rsid w:val="0045742D"/>
    <w:rsid w:val="00457462"/>
    <w:rsid w:val="0045761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3FA"/>
    <w:rsid w:val="004604B0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D74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AED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3FE0"/>
    <w:rsid w:val="0046400B"/>
    <w:rsid w:val="0046405D"/>
    <w:rsid w:val="00464183"/>
    <w:rsid w:val="0046419C"/>
    <w:rsid w:val="004641A0"/>
    <w:rsid w:val="0046434B"/>
    <w:rsid w:val="004645C6"/>
    <w:rsid w:val="00464897"/>
    <w:rsid w:val="00464A82"/>
    <w:rsid w:val="00464BD1"/>
    <w:rsid w:val="00464EDA"/>
    <w:rsid w:val="00464EE0"/>
    <w:rsid w:val="00464F1E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829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584"/>
    <w:rsid w:val="00470628"/>
    <w:rsid w:val="00470750"/>
    <w:rsid w:val="004707C5"/>
    <w:rsid w:val="00470893"/>
    <w:rsid w:val="00470A2E"/>
    <w:rsid w:val="00470B52"/>
    <w:rsid w:val="0047139B"/>
    <w:rsid w:val="00471515"/>
    <w:rsid w:val="0047166D"/>
    <w:rsid w:val="00471856"/>
    <w:rsid w:val="00471926"/>
    <w:rsid w:val="00471DB0"/>
    <w:rsid w:val="00471FAB"/>
    <w:rsid w:val="00472122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2F7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2AF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6F"/>
    <w:rsid w:val="004752C4"/>
    <w:rsid w:val="0047539C"/>
    <w:rsid w:val="004753D8"/>
    <w:rsid w:val="00475458"/>
    <w:rsid w:val="004755D5"/>
    <w:rsid w:val="00475674"/>
    <w:rsid w:val="00475830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77C8A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53A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5FD"/>
    <w:rsid w:val="0048268F"/>
    <w:rsid w:val="00482943"/>
    <w:rsid w:val="00482A0C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27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EC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0EB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0E"/>
    <w:rsid w:val="0049071D"/>
    <w:rsid w:val="0049093B"/>
    <w:rsid w:val="00490AE5"/>
    <w:rsid w:val="00490C62"/>
    <w:rsid w:val="00490E29"/>
    <w:rsid w:val="00490E4E"/>
    <w:rsid w:val="00490E94"/>
    <w:rsid w:val="00490EE3"/>
    <w:rsid w:val="00490F06"/>
    <w:rsid w:val="0049102F"/>
    <w:rsid w:val="00491294"/>
    <w:rsid w:val="00491381"/>
    <w:rsid w:val="0049143D"/>
    <w:rsid w:val="00491671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6D4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6E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62A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1DD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D5F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548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44F"/>
    <w:rsid w:val="004A6480"/>
    <w:rsid w:val="004A6583"/>
    <w:rsid w:val="004A6611"/>
    <w:rsid w:val="004A690C"/>
    <w:rsid w:val="004A6AE1"/>
    <w:rsid w:val="004A6CC6"/>
    <w:rsid w:val="004A705C"/>
    <w:rsid w:val="004A7172"/>
    <w:rsid w:val="004A71BA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491"/>
    <w:rsid w:val="004B06EA"/>
    <w:rsid w:val="004B0706"/>
    <w:rsid w:val="004B0739"/>
    <w:rsid w:val="004B0780"/>
    <w:rsid w:val="004B0787"/>
    <w:rsid w:val="004B07ED"/>
    <w:rsid w:val="004B0C8C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BE9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A4B"/>
    <w:rsid w:val="004B4F6B"/>
    <w:rsid w:val="004B50E0"/>
    <w:rsid w:val="004B556C"/>
    <w:rsid w:val="004B55EC"/>
    <w:rsid w:val="004B5A2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0F"/>
    <w:rsid w:val="004B7567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ABB"/>
    <w:rsid w:val="004C0B5B"/>
    <w:rsid w:val="004C0C5C"/>
    <w:rsid w:val="004C0F99"/>
    <w:rsid w:val="004C1035"/>
    <w:rsid w:val="004C10AA"/>
    <w:rsid w:val="004C1125"/>
    <w:rsid w:val="004C1134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2A8"/>
    <w:rsid w:val="004C2371"/>
    <w:rsid w:val="004C2406"/>
    <w:rsid w:val="004C245B"/>
    <w:rsid w:val="004C2475"/>
    <w:rsid w:val="004C24B4"/>
    <w:rsid w:val="004C2831"/>
    <w:rsid w:val="004C2832"/>
    <w:rsid w:val="004C2BC0"/>
    <w:rsid w:val="004C2F01"/>
    <w:rsid w:val="004C30D0"/>
    <w:rsid w:val="004C3125"/>
    <w:rsid w:val="004C3145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CEA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0D3"/>
    <w:rsid w:val="004D2462"/>
    <w:rsid w:val="004D2474"/>
    <w:rsid w:val="004D2538"/>
    <w:rsid w:val="004D27C4"/>
    <w:rsid w:val="004D2855"/>
    <w:rsid w:val="004D2870"/>
    <w:rsid w:val="004D2C9A"/>
    <w:rsid w:val="004D2E57"/>
    <w:rsid w:val="004D30AD"/>
    <w:rsid w:val="004D30D0"/>
    <w:rsid w:val="004D3100"/>
    <w:rsid w:val="004D31F1"/>
    <w:rsid w:val="004D3201"/>
    <w:rsid w:val="004D3232"/>
    <w:rsid w:val="004D3251"/>
    <w:rsid w:val="004D3403"/>
    <w:rsid w:val="004D37E1"/>
    <w:rsid w:val="004D39CA"/>
    <w:rsid w:val="004D3BA6"/>
    <w:rsid w:val="004D3BF4"/>
    <w:rsid w:val="004D3F4C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209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26C"/>
    <w:rsid w:val="004E130C"/>
    <w:rsid w:val="004E17B8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2BB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E1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D46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11"/>
    <w:rsid w:val="004E7EFF"/>
    <w:rsid w:val="004F0012"/>
    <w:rsid w:val="004F004D"/>
    <w:rsid w:val="004F01B4"/>
    <w:rsid w:val="004F020A"/>
    <w:rsid w:val="004F024C"/>
    <w:rsid w:val="004F0CE0"/>
    <w:rsid w:val="004F0EF4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23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78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59"/>
    <w:rsid w:val="004F4388"/>
    <w:rsid w:val="004F4527"/>
    <w:rsid w:val="004F45E3"/>
    <w:rsid w:val="004F4639"/>
    <w:rsid w:val="004F49B5"/>
    <w:rsid w:val="004F4C5F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35A"/>
    <w:rsid w:val="004F66F0"/>
    <w:rsid w:val="004F67BC"/>
    <w:rsid w:val="004F6812"/>
    <w:rsid w:val="004F6836"/>
    <w:rsid w:val="004F69D1"/>
    <w:rsid w:val="004F6AFE"/>
    <w:rsid w:val="004F6EC2"/>
    <w:rsid w:val="004F6F20"/>
    <w:rsid w:val="004F71A3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2B"/>
    <w:rsid w:val="00500D4F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31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7E"/>
    <w:rsid w:val="00503FAD"/>
    <w:rsid w:val="00504193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94"/>
    <w:rsid w:val="005074C9"/>
    <w:rsid w:val="0050757F"/>
    <w:rsid w:val="00507754"/>
    <w:rsid w:val="00507914"/>
    <w:rsid w:val="00507A38"/>
    <w:rsid w:val="00507CAF"/>
    <w:rsid w:val="00507DA0"/>
    <w:rsid w:val="00507F0D"/>
    <w:rsid w:val="00507F7D"/>
    <w:rsid w:val="00510082"/>
    <w:rsid w:val="005100ED"/>
    <w:rsid w:val="00510374"/>
    <w:rsid w:val="00510444"/>
    <w:rsid w:val="0051046B"/>
    <w:rsid w:val="00510722"/>
    <w:rsid w:val="00510E50"/>
    <w:rsid w:val="00510ED1"/>
    <w:rsid w:val="00510FDF"/>
    <w:rsid w:val="00511081"/>
    <w:rsid w:val="005111D4"/>
    <w:rsid w:val="00511492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5E8"/>
    <w:rsid w:val="0051263C"/>
    <w:rsid w:val="00512673"/>
    <w:rsid w:val="005126F5"/>
    <w:rsid w:val="00512747"/>
    <w:rsid w:val="00512A7B"/>
    <w:rsid w:val="00512AB7"/>
    <w:rsid w:val="00512AEB"/>
    <w:rsid w:val="00512C63"/>
    <w:rsid w:val="00512D39"/>
    <w:rsid w:val="00512FE4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0D"/>
    <w:rsid w:val="00514CEB"/>
    <w:rsid w:val="00514CEE"/>
    <w:rsid w:val="00514E0F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BEE"/>
    <w:rsid w:val="00516E9E"/>
    <w:rsid w:val="005170A2"/>
    <w:rsid w:val="005170AC"/>
    <w:rsid w:val="005173A4"/>
    <w:rsid w:val="005179DC"/>
    <w:rsid w:val="00517AD4"/>
    <w:rsid w:val="0052001B"/>
    <w:rsid w:val="00520066"/>
    <w:rsid w:val="00520085"/>
    <w:rsid w:val="0052008A"/>
    <w:rsid w:val="005200B2"/>
    <w:rsid w:val="00520318"/>
    <w:rsid w:val="005203C2"/>
    <w:rsid w:val="00520462"/>
    <w:rsid w:val="005205C9"/>
    <w:rsid w:val="0052082D"/>
    <w:rsid w:val="005209F1"/>
    <w:rsid w:val="00520AE3"/>
    <w:rsid w:val="00520D3A"/>
    <w:rsid w:val="00520D74"/>
    <w:rsid w:val="00520EFA"/>
    <w:rsid w:val="00520FEC"/>
    <w:rsid w:val="005211BE"/>
    <w:rsid w:val="005211E3"/>
    <w:rsid w:val="00521209"/>
    <w:rsid w:val="00521294"/>
    <w:rsid w:val="0052142E"/>
    <w:rsid w:val="0052153A"/>
    <w:rsid w:val="00521572"/>
    <w:rsid w:val="005217F5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B4F"/>
    <w:rsid w:val="00524CA3"/>
    <w:rsid w:val="00524CC5"/>
    <w:rsid w:val="00524D9D"/>
    <w:rsid w:val="00524E6A"/>
    <w:rsid w:val="005250A0"/>
    <w:rsid w:val="005251DA"/>
    <w:rsid w:val="0052526C"/>
    <w:rsid w:val="00525272"/>
    <w:rsid w:val="005252B3"/>
    <w:rsid w:val="00525407"/>
    <w:rsid w:val="00525488"/>
    <w:rsid w:val="0052572D"/>
    <w:rsid w:val="0052577B"/>
    <w:rsid w:val="005257A2"/>
    <w:rsid w:val="005259A8"/>
    <w:rsid w:val="005259CD"/>
    <w:rsid w:val="00525A4D"/>
    <w:rsid w:val="00525A5C"/>
    <w:rsid w:val="00525B12"/>
    <w:rsid w:val="00525B81"/>
    <w:rsid w:val="00525BFB"/>
    <w:rsid w:val="00525EE0"/>
    <w:rsid w:val="00525F71"/>
    <w:rsid w:val="00525F9D"/>
    <w:rsid w:val="00526270"/>
    <w:rsid w:val="00526469"/>
    <w:rsid w:val="0052667F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95D"/>
    <w:rsid w:val="00531AF4"/>
    <w:rsid w:val="00531DC2"/>
    <w:rsid w:val="00531EA2"/>
    <w:rsid w:val="00531EED"/>
    <w:rsid w:val="00531F15"/>
    <w:rsid w:val="00531F71"/>
    <w:rsid w:val="00532292"/>
    <w:rsid w:val="00532462"/>
    <w:rsid w:val="00532477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3A8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507"/>
    <w:rsid w:val="00537640"/>
    <w:rsid w:val="0053794A"/>
    <w:rsid w:val="00537989"/>
    <w:rsid w:val="005379AD"/>
    <w:rsid w:val="005379DD"/>
    <w:rsid w:val="00537BE9"/>
    <w:rsid w:val="00537F7B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2D1D"/>
    <w:rsid w:val="0054348B"/>
    <w:rsid w:val="005434A1"/>
    <w:rsid w:val="005436D7"/>
    <w:rsid w:val="00543703"/>
    <w:rsid w:val="005437F0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3EF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1F10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8B"/>
    <w:rsid w:val="005547CB"/>
    <w:rsid w:val="00554987"/>
    <w:rsid w:val="00554D8A"/>
    <w:rsid w:val="00554DF7"/>
    <w:rsid w:val="005551C7"/>
    <w:rsid w:val="005551F1"/>
    <w:rsid w:val="005552B9"/>
    <w:rsid w:val="0055548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D48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32"/>
    <w:rsid w:val="00557B63"/>
    <w:rsid w:val="00557CAB"/>
    <w:rsid w:val="00557D87"/>
    <w:rsid w:val="00557FB7"/>
    <w:rsid w:val="00560029"/>
    <w:rsid w:val="00560278"/>
    <w:rsid w:val="005603F4"/>
    <w:rsid w:val="0056061F"/>
    <w:rsid w:val="005607B8"/>
    <w:rsid w:val="00560817"/>
    <w:rsid w:val="00560AC9"/>
    <w:rsid w:val="00560D42"/>
    <w:rsid w:val="00560DF6"/>
    <w:rsid w:val="00560EFF"/>
    <w:rsid w:val="00560F99"/>
    <w:rsid w:val="005611FF"/>
    <w:rsid w:val="00561250"/>
    <w:rsid w:val="0056134D"/>
    <w:rsid w:val="0056155C"/>
    <w:rsid w:val="00561A95"/>
    <w:rsid w:val="00561BE7"/>
    <w:rsid w:val="00561BF6"/>
    <w:rsid w:val="00561C41"/>
    <w:rsid w:val="00561C9B"/>
    <w:rsid w:val="00561EF1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BA7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84D"/>
    <w:rsid w:val="00567AB7"/>
    <w:rsid w:val="00567B3B"/>
    <w:rsid w:val="00567B75"/>
    <w:rsid w:val="00567BAB"/>
    <w:rsid w:val="00567BCB"/>
    <w:rsid w:val="0057009B"/>
    <w:rsid w:val="005700B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94F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BB3"/>
    <w:rsid w:val="00571C72"/>
    <w:rsid w:val="00571C7F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761"/>
    <w:rsid w:val="005727AE"/>
    <w:rsid w:val="00572995"/>
    <w:rsid w:val="00572C1E"/>
    <w:rsid w:val="00572DEC"/>
    <w:rsid w:val="00572F26"/>
    <w:rsid w:val="00572F41"/>
    <w:rsid w:val="005730FF"/>
    <w:rsid w:val="00573321"/>
    <w:rsid w:val="00573590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366"/>
    <w:rsid w:val="0057467A"/>
    <w:rsid w:val="0057477D"/>
    <w:rsid w:val="0057493B"/>
    <w:rsid w:val="00574A09"/>
    <w:rsid w:val="00574A1B"/>
    <w:rsid w:val="00574CEC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42D"/>
    <w:rsid w:val="005766EA"/>
    <w:rsid w:val="00576764"/>
    <w:rsid w:val="00576916"/>
    <w:rsid w:val="00576918"/>
    <w:rsid w:val="0057692A"/>
    <w:rsid w:val="0057692E"/>
    <w:rsid w:val="00576950"/>
    <w:rsid w:val="005769A4"/>
    <w:rsid w:val="00576A37"/>
    <w:rsid w:val="00576B5C"/>
    <w:rsid w:val="00576B9D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68"/>
    <w:rsid w:val="005800F9"/>
    <w:rsid w:val="00580247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6E7"/>
    <w:rsid w:val="005817F1"/>
    <w:rsid w:val="005818D4"/>
    <w:rsid w:val="005819D7"/>
    <w:rsid w:val="00581AB8"/>
    <w:rsid w:val="00581C3D"/>
    <w:rsid w:val="00581C6E"/>
    <w:rsid w:val="00581DE9"/>
    <w:rsid w:val="00581DF8"/>
    <w:rsid w:val="00581E46"/>
    <w:rsid w:val="00581F40"/>
    <w:rsid w:val="00582342"/>
    <w:rsid w:val="0058240B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815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7F2"/>
    <w:rsid w:val="00584DA8"/>
    <w:rsid w:val="00584DFA"/>
    <w:rsid w:val="00584E27"/>
    <w:rsid w:val="00584E9D"/>
    <w:rsid w:val="00584F94"/>
    <w:rsid w:val="0058507B"/>
    <w:rsid w:val="005851E2"/>
    <w:rsid w:val="005852AA"/>
    <w:rsid w:val="005854AA"/>
    <w:rsid w:val="00585668"/>
    <w:rsid w:val="00585867"/>
    <w:rsid w:val="00585B7D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6F87"/>
    <w:rsid w:val="00587117"/>
    <w:rsid w:val="005871DF"/>
    <w:rsid w:val="0058726B"/>
    <w:rsid w:val="005872BE"/>
    <w:rsid w:val="00587307"/>
    <w:rsid w:val="0058759B"/>
    <w:rsid w:val="00587615"/>
    <w:rsid w:val="0058764D"/>
    <w:rsid w:val="00587EA1"/>
    <w:rsid w:val="00590027"/>
    <w:rsid w:val="00590060"/>
    <w:rsid w:val="005900F6"/>
    <w:rsid w:val="00590292"/>
    <w:rsid w:val="00590674"/>
    <w:rsid w:val="0059075C"/>
    <w:rsid w:val="00590997"/>
    <w:rsid w:val="005909AD"/>
    <w:rsid w:val="005909EC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1D0"/>
    <w:rsid w:val="005922E6"/>
    <w:rsid w:val="005922F7"/>
    <w:rsid w:val="005923C9"/>
    <w:rsid w:val="00592470"/>
    <w:rsid w:val="0059284F"/>
    <w:rsid w:val="00592885"/>
    <w:rsid w:val="00592A5A"/>
    <w:rsid w:val="00592A90"/>
    <w:rsid w:val="00592A96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25E"/>
    <w:rsid w:val="005942AA"/>
    <w:rsid w:val="005943C6"/>
    <w:rsid w:val="005946E2"/>
    <w:rsid w:val="005946EF"/>
    <w:rsid w:val="00594814"/>
    <w:rsid w:val="0059481A"/>
    <w:rsid w:val="0059486C"/>
    <w:rsid w:val="005949A9"/>
    <w:rsid w:val="00594AFC"/>
    <w:rsid w:val="00594C83"/>
    <w:rsid w:val="00594C97"/>
    <w:rsid w:val="00594E3F"/>
    <w:rsid w:val="00594EF8"/>
    <w:rsid w:val="0059513A"/>
    <w:rsid w:val="0059514A"/>
    <w:rsid w:val="00595275"/>
    <w:rsid w:val="00595308"/>
    <w:rsid w:val="0059547D"/>
    <w:rsid w:val="00595553"/>
    <w:rsid w:val="005955FC"/>
    <w:rsid w:val="00595777"/>
    <w:rsid w:val="00595C7B"/>
    <w:rsid w:val="00595D52"/>
    <w:rsid w:val="00595DA2"/>
    <w:rsid w:val="00595E51"/>
    <w:rsid w:val="00595E99"/>
    <w:rsid w:val="00596142"/>
    <w:rsid w:val="00596187"/>
    <w:rsid w:val="00596308"/>
    <w:rsid w:val="0059686E"/>
    <w:rsid w:val="005968C4"/>
    <w:rsid w:val="00596924"/>
    <w:rsid w:val="005969BA"/>
    <w:rsid w:val="00596A80"/>
    <w:rsid w:val="00596DA7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4A0"/>
    <w:rsid w:val="005A05C6"/>
    <w:rsid w:val="005A0753"/>
    <w:rsid w:val="005A0854"/>
    <w:rsid w:val="005A09E8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46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14F"/>
    <w:rsid w:val="005A31E4"/>
    <w:rsid w:val="005A320D"/>
    <w:rsid w:val="005A3330"/>
    <w:rsid w:val="005A36E3"/>
    <w:rsid w:val="005A3827"/>
    <w:rsid w:val="005A3A31"/>
    <w:rsid w:val="005A3AF6"/>
    <w:rsid w:val="005A3B52"/>
    <w:rsid w:val="005A3D27"/>
    <w:rsid w:val="005A3DB1"/>
    <w:rsid w:val="005A3E8B"/>
    <w:rsid w:val="005A3EB7"/>
    <w:rsid w:val="005A416C"/>
    <w:rsid w:val="005A4432"/>
    <w:rsid w:val="005A45DB"/>
    <w:rsid w:val="005A494C"/>
    <w:rsid w:val="005A4ADA"/>
    <w:rsid w:val="005A4B99"/>
    <w:rsid w:val="005A4CD5"/>
    <w:rsid w:val="005A55FF"/>
    <w:rsid w:val="005A585B"/>
    <w:rsid w:val="005A588D"/>
    <w:rsid w:val="005A59CF"/>
    <w:rsid w:val="005A5BB9"/>
    <w:rsid w:val="005A5BF8"/>
    <w:rsid w:val="005A5C6E"/>
    <w:rsid w:val="005A5E17"/>
    <w:rsid w:val="005A5FBB"/>
    <w:rsid w:val="005A6223"/>
    <w:rsid w:val="005A6385"/>
    <w:rsid w:val="005A641E"/>
    <w:rsid w:val="005A64DB"/>
    <w:rsid w:val="005A6527"/>
    <w:rsid w:val="005A6A3A"/>
    <w:rsid w:val="005A6D02"/>
    <w:rsid w:val="005A6E83"/>
    <w:rsid w:val="005A6E87"/>
    <w:rsid w:val="005A706C"/>
    <w:rsid w:val="005A7093"/>
    <w:rsid w:val="005A70FD"/>
    <w:rsid w:val="005A7210"/>
    <w:rsid w:val="005A73AD"/>
    <w:rsid w:val="005A740B"/>
    <w:rsid w:val="005A754D"/>
    <w:rsid w:val="005A79AD"/>
    <w:rsid w:val="005A7A16"/>
    <w:rsid w:val="005A7A9C"/>
    <w:rsid w:val="005A7B84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97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2BC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3C8"/>
    <w:rsid w:val="005B5425"/>
    <w:rsid w:val="005B54FE"/>
    <w:rsid w:val="005B5584"/>
    <w:rsid w:val="005B56A4"/>
    <w:rsid w:val="005B583C"/>
    <w:rsid w:val="005B5A03"/>
    <w:rsid w:val="005B5A40"/>
    <w:rsid w:val="005B5A55"/>
    <w:rsid w:val="005B5B7E"/>
    <w:rsid w:val="005B5C5C"/>
    <w:rsid w:val="005B5EF9"/>
    <w:rsid w:val="005B5F04"/>
    <w:rsid w:val="005B5FC4"/>
    <w:rsid w:val="005B6186"/>
    <w:rsid w:val="005B649C"/>
    <w:rsid w:val="005B64D8"/>
    <w:rsid w:val="005B6592"/>
    <w:rsid w:val="005B6D32"/>
    <w:rsid w:val="005B6E3A"/>
    <w:rsid w:val="005B6F00"/>
    <w:rsid w:val="005B6F5E"/>
    <w:rsid w:val="005B6FAE"/>
    <w:rsid w:val="005B703E"/>
    <w:rsid w:val="005B7531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1D2"/>
    <w:rsid w:val="005C0350"/>
    <w:rsid w:val="005C03F7"/>
    <w:rsid w:val="005C0528"/>
    <w:rsid w:val="005C0625"/>
    <w:rsid w:val="005C077D"/>
    <w:rsid w:val="005C0813"/>
    <w:rsid w:val="005C0904"/>
    <w:rsid w:val="005C0914"/>
    <w:rsid w:val="005C097D"/>
    <w:rsid w:val="005C09BF"/>
    <w:rsid w:val="005C0C08"/>
    <w:rsid w:val="005C0D61"/>
    <w:rsid w:val="005C0DDE"/>
    <w:rsid w:val="005C0FA9"/>
    <w:rsid w:val="005C104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EA0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01"/>
    <w:rsid w:val="005C3F2F"/>
    <w:rsid w:val="005C408F"/>
    <w:rsid w:val="005C4113"/>
    <w:rsid w:val="005C41C6"/>
    <w:rsid w:val="005C42FB"/>
    <w:rsid w:val="005C435B"/>
    <w:rsid w:val="005C46BF"/>
    <w:rsid w:val="005C4769"/>
    <w:rsid w:val="005C498B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7"/>
    <w:rsid w:val="005D02FA"/>
    <w:rsid w:val="005D03FC"/>
    <w:rsid w:val="005D047B"/>
    <w:rsid w:val="005D055E"/>
    <w:rsid w:val="005D0790"/>
    <w:rsid w:val="005D09F5"/>
    <w:rsid w:val="005D0D3E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1B8"/>
    <w:rsid w:val="005D21ED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834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985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B4B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793"/>
    <w:rsid w:val="005E1919"/>
    <w:rsid w:val="005E1972"/>
    <w:rsid w:val="005E21E7"/>
    <w:rsid w:val="005E23AF"/>
    <w:rsid w:val="005E2490"/>
    <w:rsid w:val="005E25D2"/>
    <w:rsid w:val="005E2B25"/>
    <w:rsid w:val="005E3035"/>
    <w:rsid w:val="005E3096"/>
    <w:rsid w:val="005E35FD"/>
    <w:rsid w:val="005E383F"/>
    <w:rsid w:val="005E3A06"/>
    <w:rsid w:val="005E3A91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AB5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1A4"/>
    <w:rsid w:val="005E6641"/>
    <w:rsid w:val="005E66F1"/>
    <w:rsid w:val="005E670F"/>
    <w:rsid w:val="005E67A1"/>
    <w:rsid w:val="005E6963"/>
    <w:rsid w:val="005E6ABF"/>
    <w:rsid w:val="005E6AFB"/>
    <w:rsid w:val="005E6D39"/>
    <w:rsid w:val="005E6F2F"/>
    <w:rsid w:val="005E7162"/>
    <w:rsid w:val="005E7457"/>
    <w:rsid w:val="005E7556"/>
    <w:rsid w:val="005E7561"/>
    <w:rsid w:val="005E7698"/>
    <w:rsid w:val="005E76C0"/>
    <w:rsid w:val="005E7701"/>
    <w:rsid w:val="005E7849"/>
    <w:rsid w:val="005E78A2"/>
    <w:rsid w:val="005E7A2E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288"/>
    <w:rsid w:val="005F1392"/>
    <w:rsid w:val="005F143E"/>
    <w:rsid w:val="005F1579"/>
    <w:rsid w:val="005F15C8"/>
    <w:rsid w:val="005F1A5D"/>
    <w:rsid w:val="005F1C88"/>
    <w:rsid w:val="005F1CBA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78A"/>
    <w:rsid w:val="005F4950"/>
    <w:rsid w:val="005F49AD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831"/>
    <w:rsid w:val="005F5AE1"/>
    <w:rsid w:val="005F5C3D"/>
    <w:rsid w:val="005F660A"/>
    <w:rsid w:val="005F665F"/>
    <w:rsid w:val="005F6697"/>
    <w:rsid w:val="005F6701"/>
    <w:rsid w:val="005F676D"/>
    <w:rsid w:val="005F69DD"/>
    <w:rsid w:val="005F69E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164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45"/>
    <w:rsid w:val="0060176C"/>
    <w:rsid w:val="0060194E"/>
    <w:rsid w:val="00601ACD"/>
    <w:rsid w:val="00601C9A"/>
    <w:rsid w:val="00601E1B"/>
    <w:rsid w:val="00601FCD"/>
    <w:rsid w:val="00602354"/>
    <w:rsid w:val="0060246E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3F68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14"/>
    <w:rsid w:val="00605A5D"/>
    <w:rsid w:val="00605B5D"/>
    <w:rsid w:val="00605C0E"/>
    <w:rsid w:val="006061EC"/>
    <w:rsid w:val="0060622C"/>
    <w:rsid w:val="00606503"/>
    <w:rsid w:val="00606773"/>
    <w:rsid w:val="00606937"/>
    <w:rsid w:val="00606A06"/>
    <w:rsid w:val="00606B0C"/>
    <w:rsid w:val="00606E65"/>
    <w:rsid w:val="0060747C"/>
    <w:rsid w:val="006074B1"/>
    <w:rsid w:val="00607596"/>
    <w:rsid w:val="0060764C"/>
    <w:rsid w:val="0060795F"/>
    <w:rsid w:val="00607ADE"/>
    <w:rsid w:val="00607C24"/>
    <w:rsid w:val="00607CE2"/>
    <w:rsid w:val="00607E68"/>
    <w:rsid w:val="00607EFC"/>
    <w:rsid w:val="00607F7E"/>
    <w:rsid w:val="0061002F"/>
    <w:rsid w:val="00610224"/>
    <w:rsid w:val="0061023F"/>
    <w:rsid w:val="006102C6"/>
    <w:rsid w:val="006103F0"/>
    <w:rsid w:val="0061078F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5F4"/>
    <w:rsid w:val="006138D3"/>
    <w:rsid w:val="006138D8"/>
    <w:rsid w:val="00613A55"/>
    <w:rsid w:val="00613AC3"/>
    <w:rsid w:val="00614016"/>
    <w:rsid w:val="00614064"/>
    <w:rsid w:val="006140AE"/>
    <w:rsid w:val="006141B1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182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5B"/>
    <w:rsid w:val="00616885"/>
    <w:rsid w:val="00616B0B"/>
    <w:rsid w:val="00616C27"/>
    <w:rsid w:val="00616E84"/>
    <w:rsid w:val="00616F90"/>
    <w:rsid w:val="00617004"/>
    <w:rsid w:val="0061717B"/>
    <w:rsid w:val="0061717F"/>
    <w:rsid w:val="006173B4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A79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0CF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ED8"/>
    <w:rsid w:val="00625F4F"/>
    <w:rsid w:val="00625FC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08A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1E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4F"/>
    <w:rsid w:val="00632DCC"/>
    <w:rsid w:val="00632E16"/>
    <w:rsid w:val="00632E56"/>
    <w:rsid w:val="00632EEF"/>
    <w:rsid w:val="0063305B"/>
    <w:rsid w:val="00633081"/>
    <w:rsid w:val="0063309C"/>
    <w:rsid w:val="006330D1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C27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89F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BEC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0F49"/>
    <w:rsid w:val="00641061"/>
    <w:rsid w:val="006411AF"/>
    <w:rsid w:val="006411DF"/>
    <w:rsid w:val="006412E4"/>
    <w:rsid w:val="0064131A"/>
    <w:rsid w:val="00641408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630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6DC"/>
    <w:rsid w:val="006467DD"/>
    <w:rsid w:val="00646A1C"/>
    <w:rsid w:val="00646C19"/>
    <w:rsid w:val="00646E1A"/>
    <w:rsid w:val="00646EE5"/>
    <w:rsid w:val="00646F54"/>
    <w:rsid w:val="0064734C"/>
    <w:rsid w:val="0064748F"/>
    <w:rsid w:val="006475D6"/>
    <w:rsid w:val="006476FE"/>
    <w:rsid w:val="006477A7"/>
    <w:rsid w:val="006478AB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7F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CC4"/>
    <w:rsid w:val="00651D66"/>
    <w:rsid w:val="00651DE5"/>
    <w:rsid w:val="00651FA0"/>
    <w:rsid w:val="006520EE"/>
    <w:rsid w:val="006522F1"/>
    <w:rsid w:val="006524D3"/>
    <w:rsid w:val="00652903"/>
    <w:rsid w:val="00652A4F"/>
    <w:rsid w:val="00652AC0"/>
    <w:rsid w:val="00652D99"/>
    <w:rsid w:val="00652F64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696"/>
    <w:rsid w:val="006548B5"/>
    <w:rsid w:val="00654A95"/>
    <w:rsid w:val="00654E44"/>
    <w:rsid w:val="00655070"/>
    <w:rsid w:val="00655188"/>
    <w:rsid w:val="00655223"/>
    <w:rsid w:val="00655425"/>
    <w:rsid w:val="00655780"/>
    <w:rsid w:val="00655802"/>
    <w:rsid w:val="0065588E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0"/>
    <w:rsid w:val="006572F9"/>
    <w:rsid w:val="006572FB"/>
    <w:rsid w:val="00657487"/>
    <w:rsid w:val="00657495"/>
    <w:rsid w:val="006574D4"/>
    <w:rsid w:val="006578D9"/>
    <w:rsid w:val="00657936"/>
    <w:rsid w:val="00657B4D"/>
    <w:rsid w:val="00657C1F"/>
    <w:rsid w:val="00657C28"/>
    <w:rsid w:val="00657D9C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8AE"/>
    <w:rsid w:val="00661C4E"/>
    <w:rsid w:val="00661CC2"/>
    <w:rsid w:val="00661D7C"/>
    <w:rsid w:val="00661DDE"/>
    <w:rsid w:val="00661E0F"/>
    <w:rsid w:val="00661F31"/>
    <w:rsid w:val="00661FA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051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05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0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5C3"/>
    <w:rsid w:val="006716AC"/>
    <w:rsid w:val="00671A0D"/>
    <w:rsid w:val="00671B4F"/>
    <w:rsid w:val="00671BA7"/>
    <w:rsid w:val="00671D6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D41"/>
    <w:rsid w:val="00672E29"/>
    <w:rsid w:val="006730BF"/>
    <w:rsid w:val="0067328A"/>
    <w:rsid w:val="00673319"/>
    <w:rsid w:val="0067348E"/>
    <w:rsid w:val="006734CF"/>
    <w:rsid w:val="00673572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A8E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54"/>
    <w:rsid w:val="0068087A"/>
    <w:rsid w:val="006809D2"/>
    <w:rsid w:val="00680A06"/>
    <w:rsid w:val="00680A97"/>
    <w:rsid w:val="00680C6F"/>
    <w:rsid w:val="00680CBD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39E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7A7"/>
    <w:rsid w:val="00686918"/>
    <w:rsid w:val="00686A14"/>
    <w:rsid w:val="00686AD4"/>
    <w:rsid w:val="00686B5D"/>
    <w:rsid w:val="00686FAD"/>
    <w:rsid w:val="0068707F"/>
    <w:rsid w:val="006870D9"/>
    <w:rsid w:val="00687215"/>
    <w:rsid w:val="0068721F"/>
    <w:rsid w:val="006872C1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0FAB"/>
    <w:rsid w:val="0069112B"/>
    <w:rsid w:val="006911C8"/>
    <w:rsid w:val="006914FB"/>
    <w:rsid w:val="006916BB"/>
    <w:rsid w:val="006919C5"/>
    <w:rsid w:val="00691A8B"/>
    <w:rsid w:val="00691DAA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88E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035"/>
    <w:rsid w:val="006951E3"/>
    <w:rsid w:val="00695227"/>
    <w:rsid w:val="00695314"/>
    <w:rsid w:val="0069552E"/>
    <w:rsid w:val="006958A7"/>
    <w:rsid w:val="00695900"/>
    <w:rsid w:val="00695D23"/>
    <w:rsid w:val="00695D4C"/>
    <w:rsid w:val="00696244"/>
    <w:rsid w:val="00696441"/>
    <w:rsid w:val="006966EE"/>
    <w:rsid w:val="00696778"/>
    <w:rsid w:val="0069677F"/>
    <w:rsid w:val="006969D6"/>
    <w:rsid w:val="00696B37"/>
    <w:rsid w:val="00696B6A"/>
    <w:rsid w:val="00696DD1"/>
    <w:rsid w:val="00696E60"/>
    <w:rsid w:val="00696EF2"/>
    <w:rsid w:val="00696FEE"/>
    <w:rsid w:val="00697286"/>
    <w:rsid w:val="00697407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66A"/>
    <w:rsid w:val="006A07C3"/>
    <w:rsid w:val="006A0942"/>
    <w:rsid w:val="006A0C0A"/>
    <w:rsid w:val="006A11E0"/>
    <w:rsid w:val="006A18DD"/>
    <w:rsid w:val="006A1A6A"/>
    <w:rsid w:val="006A20BD"/>
    <w:rsid w:val="006A2266"/>
    <w:rsid w:val="006A2297"/>
    <w:rsid w:val="006A2312"/>
    <w:rsid w:val="006A2347"/>
    <w:rsid w:val="006A24B3"/>
    <w:rsid w:val="006A2947"/>
    <w:rsid w:val="006A2A12"/>
    <w:rsid w:val="006A2BF5"/>
    <w:rsid w:val="006A2D0E"/>
    <w:rsid w:val="006A2E66"/>
    <w:rsid w:val="006A2FFF"/>
    <w:rsid w:val="006A30DE"/>
    <w:rsid w:val="006A30E8"/>
    <w:rsid w:val="006A312C"/>
    <w:rsid w:val="006A3227"/>
    <w:rsid w:val="006A3396"/>
    <w:rsid w:val="006A397A"/>
    <w:rsid w:val="006A39BE"/>
    <w:rsid w:val="006A39BF"/>
    <w:rsid w:val="006A3D95"/>
    <w:rsid w:val="006A3F94"/>
    <w:rsid w:val="006A40D0"/>
    <w:rsid w:val="006A410C"/>
    <w:rsid w:val="006A4113"/>
    <w:rsid w:val="006A4195"/>
    <w:rsid w:val="006A4674"/>
    <w:rsid w:val="006A47BB"/>
    <w:rsid w:val="006A4815"/>
    <w:rsid w:val="006A483A"/>
    <w:rsid w:val="006A494F"/>
    <w:rsid w:val="006A49B5"/>
    <w:rsid w:val="006A4FF3"/>
    <w:rsid w:val="006A5162"/>
    <w:rsid w:val="006A585E"/>
    <w:rsid w:val="006A5911"/>
    <w:rsid w:val="006A592E"/>
    <w:rsid w:val="006A59E7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108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37B"/>
    <w:rsid w:val="006B0489"/>
    <w:rsid w:val="006B0528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35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938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685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B7F75"/>
    <w:rsid w:val="006C03B2"/>
    <w:rsid w:val="006C042F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2F7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8DF"/>
    <w:rsid w:val="006C5996"/>
    <w:rsid w:val="006C5B3D"/>
    <w:rsid w:val="006C5C20"/>
    <w:rsid w:val="006C5D55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868"/>
    <w:rsid w:val="006C6CEA"/>
    <w:rsid w:val="006C6E92"/>
    <w:rsid w:val="006C6EA9"/>
    <w:rsid w:val="006C6F3C"/>
    <w:rsid w:val="006C7305"/>
    <w:rsid w:val="006C731D"/>
    <w:rsid w:val="006C7347"/>
    <w:rsid w:val="006C74BB"/>
    <w:rsid w:val="006C7547"/>
    <w:rsid w:val="006C75C9"/>
    <w:rsid w:val="006C7CAC"/>
    <w:rsid w:val="006C7F29"/>
    <w:rsid w:val="006C7FB9"/>
    <w:rsid w:val="006D0846"/>
    <w:rsid w:val="006D0900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A1C"/>
    <w:rsid w:val="006D3B2A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4EB8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621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20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711"/>
    <w:rsid w:val="006E68D0"/>
    <w:rsid w:val="006E696A"/>
    <w:rsid w:val="006E6A00"/>
    <w:rsid w:val="006E6A1A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8F8"/>
    <w:rsid w:val="006E792A"/>
    <w:rsid w:val="006E7969"/>
    <w:rsid w:val="006E7B8E"/>
    <w:rsid w:val="006E7E49"/>
    <w:rsid w:val="006E7F71"/>
    <w:rsid w:val="006F0076"/>
    <w:rsid w:val="006F0209"/>
    <w:rsid w:val="006F0434"/>
    <w:rsid w:val="006F0585"/>
    <w:rsid w:val="006F05C2"/>
    <w:rsid w:val="006F05D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C73"/>
    <w:rsid w:val="006F1D86"/>
    <w:rsid w:val="006F1DE0"/>
    <w:rsid w:val="006F1E30"/>
    <w:rsid w:val="006F20A6"/>
    <w:rsid w:val="006F2186"/>
    <w:rsid w:val="006F2491"/>
    <w:rsid w:val="006F24EF"/>
    <w:rsid w:val="006F291E"/>
    <w:rsid w:val="006F2A6B"/>
    <w:rsid w:val="006F2A92"/>
    <w:rsid w:val="006F2B14"/>
    <w:rsid w:val="006F2BC7"/>
    <w:rsid w:val="006F2C83"/>
    <w:rsid w:val="006F2C94"/>
    <w:rsid w:val="006F2F01"/>
    <w:rsid w:val="006F3052"/>
    <w:rsid w:val="006F30FB"/>
    <w:rsid w:val="006F314D"/>
    <w:rsid w:val="006F3182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2C"/>
    <w:rsid w:val="006F4FC5"/>
    <w:rsid w:val="006F5030"/>
    <w:rsid w:val="006F557B"/>
    <w:rsid w:val="006F5674"/>
    <w:rsid w:val="006F56DE"/>
    <w:rsid w:val="006F57C3"/>
    <w:rsid w:val="006F59BB"/>
    <w:rsid w:val="006F5B41"/>
    <w:rsid w:val="006F5BD7"/>
    <w:rsid w:val="006F5CBF"/>
    <w:rsid w:val="006F5DDC"/>
    <w:rsid w:val="006F62E1"/>
    <w:rsid w:val="006F647F"/>
    <w:rsid w:val="006F6689"/>
    <w:rsid w:val="006F6740"/>
    <w:rsid w:val="006F6768"/>
    <w:rsid w:val="006F6DE6"/>
    <w:rsid w:val="006F6E71"/>
    <w:rsid w:val="006F6FA1"/>
    <w:rsid w:val="006F6FEA"/>
    <w:rsid w:val="006F70E1"/>
    <w:rsid w:val="006F7130"/>
    <w:rsid w:val="006F71BA"/>
    <w:rsid w:val="006F7228"/>
    <w:rsid w:val="006F740A"/>
    <w:rsid w:val="006F7427"/>
    <w:rsid w:val="006F746D"/>
    <w:rsid w:val="006F7727"/>
    <w:rsid w:val="006F793E"/>
    <w:rsid w:val="006F79CB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0FCD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BA8"/>
    <w:rsid w:val="00702ECB"/>
    <w:rsid w:val="007030EE"/>
    <w:rsid w:val="007032E6"/>
    <w:rsid w:val="007033B2"/>
    <w:rsid w:val="00703566"/>
    <w:rsid w:val="007036E5"/>
    <w:rsid w:val="007037DD"/>
    <w:rsid w:val="00703B6A"/>
    <w:rsid w:val="00703BE3"/>
    <w:rsid w:val="00703C3F"/>
    <w:rsid w:val="00703D8A"/>
    <w:rsid w:val="00703FA9"/>
    <w:rsid w:val="007040DA"/>
    <w:rsid w:val="00704123"/>
    <w:rsid w:val="00704184"/>
    <w:rsid w:val="00704624"/>
    <w:rsid w:val="00704641"/>
    <w:rsid w:val="007047A7"/>
    <w:rsid w:val="00704862"/>
    <w:rsid w:val="00704965"/>
    <w:rsid w:val="00704AE5"/>
    <w:rsid w:val="00704B21"/>
    <w:rsid w:val="00704D48"/>
    <w:rsid w:val="00705067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947"/>
    <w:rsid w:val="00705B1D"/>
    <w:rsid w:val="00705B56"/>
    <w:rsid w:val="00705D28"/>
    <w:rsid w:val="007062FE"/>
    <w:rsid w:val="0070632C"/>
    <w:rsid w:val="007063B6"/>
    <w:rsid w:val="007064B6"/>
    <w:rsid w:val="0070652A"/>
    <w:rsid w:val="00706630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AAB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1E1E"/>
    <w:rsid w:val="00712202"/>
    <w:rsid w:val="00712238"/>
    <w:rsid w:val="007122FC"/>
    <w:rsid w:val="007126EA"/>
    <w:rsid w:val="007127FB"/>
    <w:rsid w:val="00712A0F"/>
    <w:rsid w:val="00712B55"/>
    <w:rsid w:val="00712CE6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48B"/>
    <w:rsid w:val="00714796"/>
    <w:rsid w:val="00714BBB"/>
    <w:rsid w:val="00714CA5"/>
    <w:rsid w:val="00714D6A"/>
    <w:rsid w:val="00715160"/>
    <w:rsid w:val="0071576D"/>
    <w:rsid w:val="00715DD6"/>
    <w:rsid w:val="00715F49"/>
    <w:rsid w:val="00715F61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17D25"/>
    <w:rsid w:val="007203E5"/>
    <w:rsid w:val="00720517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25B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5F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77A"/>
    <w:rsid w:val="00725849"/>
    <w:rsid w:val="0072589F"/>
    <w:rsid w:val="00725BC5"/>
    <w:rsid w:val="00725BE9"/>
    <w:rsid w:val="00725C10"/>
    <w:rsid w:val="00725CB6"/>
    <w:rsid w:val="00725CD7"/>
    <w:rsid w:val="00725CDC"/>
    <w:rsid w:val="00725E32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6EF3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0D09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E70"/>
    <w:rsid w:val="00731FF6"/>
    <w:rsid w:val="007321F8"/>
    <w:rsid w:val="0073224D"/>
    <w:rsid w:val="007325D3"/>
    <w:rsid w:val="00732885"/>
    <w:rsid w:val="00732EA9"/>
    <w:rsid w:val="0073338F"/>
    <w:rsid w:val="00733858"/>
    <w:rsid w:val="007338AB"/>
    <w:rsid w:val="00733A80"/>
    <w:rsid w:val="00733B84"/>
    <w:rsid w:val="00733BA8"/>
    <w:rsid w:val="00733C86"/>
    <w:rsid w:val="00733E11"/>
    <w:rsid w:val="007340AA"/>
    <w:rsid w:val="00734173"/>
    <w:rsid w:val="00734352"/>
    <w:rsid w:val="007343E7"/>
    <w:rsid w:val="0073487C"/>
    <w:rsid w:val="007348BE"/>
    <w:rsid w:val="0073497A"/>
    <w:rsid w:val="00734D7B"/>
    <w:rsid w:val="0073532A"/>
    <w:rsid w:val="00735436"/>
    <w:rsid w:val="0073543A"/>
    <w:rsid w:val="0073564F"/>
    <w:rsid w:val="00735650"/>
    <w:rsid w:val="00735934"/>
    <w:rsid w:val="00735998"/>
    <w:rsid w:val="00735DDB"/>
    <w:rsid w:val="00735E35"/>
    <w:rsid w:val="0073637C"/>
    <w:rsid w:val="007363C4"/>
    <w:rsid w:val="00736621"/>
    <w:rsid w:val="007367AD"/>
    <w:rsid w:val="00736886"/>
    <w:rsid w:val="00736B97"/>
    <w:rsid w:val="00736D7B"/>
    <w:rsid w:val="00736E1E"/>
    <w:rsid w:val="00736EED"/>
    <w:rsid w:val="0073720E"/>
    <w:rsid w:val="0073776A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1EAA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3DFE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C58"/>
    <w:rsid w:val="00744E4F"/>
    <w:rsid w:val="00744F3A"/>
    <w:rsid w:val="00744FBE"/>
    <w:rsid w:val="00745290"/>
    <w:rsid w:val="0074544C"/>
    <w:rsid w:val="0074562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8C0"/>
    <w:rsid w:val="00746CE0"/>
    <w:rsid w:val="00746FF8"/>
    <w:rsid w:val="007470AF"/>
    <w:rsid w:val="007471AF"/>
    <w:rsid w:val="007471FD"/>
    <w:rsid w:val="007472AA"/>
    <w:rsid w:val="00747446"/>
    <w:rsid w:val="007475EA"/>
    <w:rsid w:val="0074794A"/>
    <w:rsid w:val="00747993"/>
    <w:rsid w:val="00747BD8"/>
    <w:rsid w:val="00747C89"/>
    <w:rsid w:val="00747D40"/>
    <w:rsid w:val="00747DF5"/>
    <w:rsid w:val="00747F05"/>
    <w:rsid w:val="007500AB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DBA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CF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0C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67E85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3E2"/>
    <w:rsid w:val="00772772"/>
    <w:rsid w:val="007728F4"/>
    <w:rsid w:val="00772A0E"/>
    <w:rsid w:val="00772D15"/>
    <w:rsid w:val="00772DC3"/>
    <w:rsid w:val="00772F45"/>
    <w:rsid w:val="00773053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20E"/>
    <w:rsid w:val="007743A1"/>
    <w:rsid w:val="007744EF"/>
    <w:rsid w:val="00774A9A"/>
    <w:rsid w:val="00774BB2"/>
    <w:rsid w:val="00774C6A"/>
    <w:rsid w:val="00774CF7"/>
    <w:rsid w:val="00774D9B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C7"/>
    <w:rsid w:val="007768F2"/>
    <w:rsid w:val="00776901"/>
    <w:rsid w:val="00776C10"/>
    <w:rsid w:val="00776CE8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CBE"/>
    <w:rsid w:val="00777DAC"/>
    <w:rsid w:val="00777EE9"/>
    <w:rsid w:val="00777FB5"/>
    <w:rsid w:val="00780116"/>
    <w:rsid w:val="007801E4"/>
    <w:rsid w:val="007803F7"/>
    <w:rsid w:val="007804DE"/>
    <w:rsid w:val="00780564"/>
    <w:rsid w:val="00780980"/>
    <w:rsid w:val="007809E1"/>
    <w:rsid w:val="00780A03"/>
    <w:rsid w:val="00780AF4"/>
    <w:rsid w:val="00780EDB"/>
    <w:rsid w:val="00780F3D"/>
    <w:rsid w:val="00780F61"/>
    <w:rsid w:val="00780F89"/>
    <w:rsid w:val="007812B4"/>
    <w:rsid w:val="0078146E"/>
    <w:rsid w:val="0078165E"/>
    <w:rsid w:val="007816FD"/>
    <w:rsid w:val="007818C7"/>
    <w:rsid w:val="00781938"/>
    <w:rsid w:val="00781A01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08D"/>
    <w:rsid w:val="0078512E"/>
    <w:rsid w:val="007851F0"/>
    <w:rsid w:val="0078537C"/>
    <w:rsid w:val="00785425"/>
    <w:rsid w:val="007854C7"/>
    <w:rsid w:val="00785632"/>
    <w:rsid w:val="007859E1"/>
    <w:rsid w:val="00785B29"/>
    <w:rsid w:val="00785CED"/>
    <w:rsid w:val="00785EEB"/>
    <w:rsid w:val="007861CC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46F"/>
    <w:rsid w:val="007875E7"/>
    <w:rsid w:val="00787736"/>
    <w:rsid w:val="007878DA"/>
    <w:rsid w:val="00787A13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890"/>
    <w:rsid w:val="00790D2F"/>
    <w:rsid w:val="007910E9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8"/>
    <w:rsid w:val="00791F66"/>
    <w:rsid w:val="00791FD3"/>
    <w:rsid w:val="0079226A"/>
    <w:rsid w:val="007923B5"/>
    <w:rsid w:val="007924B1"/>
    <w:rsid w:val="007926B7"/>
    <w:rsid w:val="007927C1"/>
    <w:rsid w:val="00792855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2D"/>
    <w:rsid w:val="00793F70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6E9"/>
    <w:rsid w:val="00797DAA"/>
    <w:rsid w:val="00797E01"/>
    <w:rsid w:val="00797E28"/>
    <w:rsid w:val="00797F79"/>
    <w:rsid w:val="00797FCF"/>
    <w:rsid w:val="007A01EA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3D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40E"/>
    <w:rsid w:val="007A3505"/>
    <w:rsid w:val="007A35EE"/>
    <w:rsid w:val="007A3785"/>
    <w:rsid w:val="007A37F2"/>
    <w:rsid w:val="007A3815"/>
    <w:rsid w:val="007A3876"/>
    <w:rsid w:val="007A3BF2"/>
    <w:rsid w:val="007A3CD6"/>
    <w:rsid w:val="007A3D27"/>
    <w:rsid w:val="007A3E30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89"/>
    <w:rsid w:val="007A5288"/>
    <w:rsid w:val="007A543C"/>
    <w:rsid w:val="007A5772"/>
    <w:rsid w:val="007A5789"/>
    <w:rsid w:val="007A58DA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14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9FA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0D3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C3A"/>
    <w:rsid w:val="007B4D3D"/>
    <w:rsid w:val="007B4E13"/>
    <w:rsid w:val="007B4FC2"/>
    <w:rsid w:val="007B50A8"/>
    <w:rsid w:val="007B50AF"/>
    <w:rsid w:val="007B550D"/>
    <w:rsid w:val="007B58F8"/>
    <w:rsid w:val="007B5A41"/>
    <w:rsid w:val="007B5A66"/>
    <w:rsid w:val="007B5B8E"/>
    <w:rsid w:val="007B5C09"/>
    <w:rsid w:val="007B5C31"/>
    <w:rsid w:val="007B630D"/>
    <w:rsid w:val="007B6347"/>
    <w:rsid w:val="007B665B"/>
    <w:rsid w:val="007B6698"/>
    <w:rsid w:val="007B6B55"/>
    <w:rsid w:val="007B6EA5"/>
    <w:rsid w:val="007B6F4C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886"/>
    <w:rsid w:val="007C09FB"/>
    <w:rsid w:val="007C0A6D"/>
    <w:rsid w:val="007C0AA7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CAD"/>
    <w:rsid w:val="007C3CDD"/>
    <w:rsid w:val="007C3D88"/>
    <w:rsid w:val="007C3E5A"/>
    <w:rsid w:val="007C3EC4"/>
    <w:rsid w:val="007C3EE5"/>
    <w:rsid w:val="007C3F14"/>
    <w:rsid w:val="007C43AA"/>
    <w:rsid w:val="007C43B2"/>
    <w:rsid w:val="007C450E"/>
    <w:rsid w:val="007C466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8E4"/>
    <w:rsid w:val="007C59B4"/>
    <w:rsid w:val="007C5CE6"/>
    <w:rsid w:val="007C5DB6"/>
    <w:rsid w:val="007C5DDE"/>
    <w:rsid w:val="007C5E7E"/>
    <w:rsid w:val="007C6099"/>
    <w:rsid w:val="007C61D4"/>
    <w:rsid w:val="007C6346"/>
    <w:rsid w:val="007C64BC"/>
    <w:rsid w:val="007C65C8"/>
    <w:rsid w:val="007C677E"/>
    <w:rsid w:val="007C6939"/>
    <w:rsid w:val="007C6941"/>
    <w:rsid w:val="007C69DC"/>
    <w:rsid w:val="007C6AE9"/>
    <w:rsid w:val="007C6D8A"/>
    <w:rsid w:val="007C6D98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494"/>
    <w:rsid w:val="007D05A5"/>
    <w:rsid w:val="007D0645"/>
    <w:rsid w:val="007D067F"/>
    <w:rsid w:val="007D0766"/>
    <w:rsid w:val="007D098C"/>
    <w:rsid w:val="007D0A67"/>
    <w:rsid w:val="007D0F04"/>
    <w:rsid w:val="007D10EF"/>
    <w:rsid w:val="007D11B6"/>
    <w:rsid w:val="007D1250"/>
    <w:rsid w:val="007D149C"/>
    <w:rsid w:val="007D163B"/>
    <w:rsid w:val="007D17B1"/>
    <w:rsid w:val="007D18BF"/>
    <w:rsid w:val="007D192C"/>
    <w:rsid w:val="007D1B7C"/>
    <w:rsid w:val="007D1B95"/>
    <w:rsid w:val="007D1C56"/>
    <w:rsid w:val="007D1D26"/>
    <w:rsid w:val="007D20CC"/>
    <w:rsid w:val="007D214A"/>
    <w:rsid w:val="007D2170"/>
    <w:rsid w:val="007D2620"/>
    <w:rsid w:val="007D2740"/>
    <w:rsid w:val="007D2815"/>
    <w:rsid w:val="007D28FE"/>
    <w:rsid w:val="007D293E"/>
    <w:rsid w:val="007D2B0D"/>
    <w:rsid w:val="007D2CBD"/>
    <w:rsid w:val="007D2E5D"/>
    <w:rsid w:val="007D2E67"/>
    <w:rsid w:val="007D2F4C"/>
    <w:rsid w:val="007D2FD3"/>
    <w:rsid w:val="007D2FED"/>
    <w:rsid w:val="007D3195"/>
    <w:rsid w:val="007D354F"/>
    <w:rsid w:val="007D357E"/>
    <w:rsid w:val="007D3889"/>
    <w:rsid w:val="007D39D7"/>
    <w:rsid w:val="007D3A98"/>
    <w:rsid w:val="007D3B00"/>
    <w:rsid w:val="007D3B2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A7F"/>
    <w:rsid w:val="007D4B06"/>
    <w:rsid w:val="007D4BCC"/>
    <w:rsid w:val="007D4BDF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78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0F6D"/>
    <w:rsid w:val="007E1101"/>
    <w:rsid w:val="007E110D"/>
    <w:rsid w:val="007E1294"/>
    <w:rsid w:val="007E1445"/>
    <w:rsid w:val="007E1479"/>
    <w:rsid w:val="007E178C"/>
    <w:rsid w:val="007E1A55"/>
    <w:rsid w:val="007E1A9B"/>
    <w:rsid w:val="007E1BCA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B4"/>
    <w:rsid w:val="007E36F8"/>
    <w:rsid w:val="007E3883"/>
    <w:rsid w:val="007E38D9"/>
    <w:rsid w:val="007E42F2"/>
    <w:rsid w:val="007E4470"/>
    <w:rsid w:val="007E4768"/>
    <w:rsid w:val="007E48CD"/>
    <w:rsid w:val="007E48D2"/>
    <w:rsid w:val="007E48E4"/>
    <w:rsid w:val="007E494C"/>
    <w:rsid w:val="007E4C2A"/>
    <w:rsid w:val="007E4C89"/>
    <w:rsid w:val="007E4D9A"/>
    <w:rsid w:val="007E531F"/>
    <w:rsid w:val="007E5523"/>
    <w:rsid w:val="007E5634"/>
    <w:rsid w:val="007E56EC"/>
    <w:rsid w:val="007E56F8"/>
    <w:rsid w:val="007E57C7"/>
    <w:rsid w:val="007E58B9"/>
    <w:rsid w:val="007E5965"/>
    <w:rsid w:val="007E5A52"/>
    <w:rsid w:val="007E5C91"/>
    <w:rsid w:val="007E5D16"/>
    <w:rsid w:val="007E5E18"/>
    <w:rsid w:val="007E5F0A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2C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012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01C"/>
    <w:rsid w:val="007F525E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20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4A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D38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A3C"/>
    <w:rsid w:val="00803BF0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1C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CA9"/>
    <w:rsid w:val="00805D11"/>
    <w:rsid w:val="00805E9E"/>
    <w:rsid w:val="00806039"/>
    <w:rsid w:val="0080656E"/>
    <w:rsid w:val="008066E9"/>
    <w:rsid w:val="00806781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067"/>
    <w:rsid w:val="0081118A"/>
    <w:rsid w:val="00811236"/>
    <w:rsid w:val="0081149E"/>
    <w:rsid w:val="008114A2"/>
    <w:rsid w:val="0081155E"/>
    <w:rsid w:val="00811D49"/>
    <w:rsid w:val="00811E7A"/>
    <w:rsid w:val="00811F29"/>
    <w:rsid w:val="00812027"/>
    <w:rsid w:val="00812037"/>
    <w:rsid w:val="00812186"/>
    <w:rsid w:val="008123D5"/>
    <w:rsid w:val="008124FE"/>
    <w:rsid w:val="0081260A"/>
    <w:rsid w:val="008126FE"/>
    <w:rsid w:val="008127B0"/>
    <w:rsid w:val="00812906"/>
    <w:rsid w:val="00812944"/>
    <w:rsid w:val="00812BD0"/>
    <w:rsid w:val="00812C45"/>
    <w:rsid w:val="00812D4F"/>
    <w:rsid w:val="00812FE3"/>
    <w:rsid w:val="008131C2"/>
    <w:rsid w:val="008132B0"/>
    <w:rsid w:val="008138C3"/>
    <w:rsid w:val="00813C95"/>
    <w:rsid w:val="00813C9D"/>
    <w:rsid w:val="00813CE0"/>
    <w:rsid w:val="00813D33"/>
    <w:rsid w:val="00814072"/>
    <w:rsid w:val="008142CD"/>
    <w:rsid w:val="0081433F"/>
    <w:rsid w:val="00814500"/>
    <w:rsid w:val="008146E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C46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884"/>
    <w:rsid w:val="00817B25"/>
    <w:rsid w:val="00817B8F"/>
    <w:rsid w:val="00817C8D"/>
    <w:rsid w:val="00817C96"/>
    <w:rsid w:val="00817CB0"/>
    <w:rsid w:val="00817D2A"/>
    <w:rsid w:val="00817E2E"/>
    <w:rsid w:val="00817F27"/>
    <w:rsid w:val="0082009F"/>
    <w:rsid w:val="008202C7"/>
    <w:rsid w:val="00820604"/>
    <w:rsid w:val="00820616"/>
    <w:rsid w:val="008206F6"/>
    <w:rsid w:val="008209CA"/>
    <w:rsid w:val="00820A96"/>
    <w:rsid w:val="00820B36"/>
    <w:rsid w:val="00820BA5"/>
    <w:rsid w:val="00820C91"/>
    <w:rsid w:val="00821030"/>
    <w:rsid w:val="00821307"/>
    <w:rsid w:val="0082146E"/>
    <w:rsid w:val="00821610"/>
    <w:rsid w:val="008216E2"/>
    <w:rsid w:val="0082172C"/>
    <w:rsid w:val="008217B5"/>
    <w:rsid w:val="0082180C"/>
    <w:rsid w:val="008219E4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D87"/>
    <w:rsid w:val="00822EC8"/>
    <w:rsid w:val="00823335"/>
    <w:rsid w:val="008233B2"/>
    <w:rsid w:val="008233F7"/>
    <w:rsid w:val="008235E4"/>
    <w:rsid w:val="0082379E"/>
    <w:rsid w:val="008237B2"/>
    <w:rsid w:val="0082381F"/>
    <w:rsid w:val="00823964"/>
    <w:rsid w:val="00823A26"/>
    <w:rsid w:val="00823ABA"/>
    <w:rsid w:val="00823B2A"/>
    <w:rsid w:val="00823EEC"/>
    <w:rsid w:val="00823F37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E01"/>
    <w:rsid w:val="00826E8A"/>
    <w:rsid w:val="00826F44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27E6F"/>
    <w:rsid w:val="00830167"/>
    <w:rsid w:val="008304AE"/>
    <w:rsid w:val="008306FA"/>
    <w:rsid w:val="00830C47"/>
    <w:rsid w:val="00830DE1"/>
    <w:rsid w:val="00831134"/>
    <w:rsid w:val="00831151"/>
    <w:rsid w:val="00831346"/>
    <w:rsid w:val="00831393"/>
    <w:rsid w:val="008315B5"/>
    <w:rsid w:val="0083179C"/>
    <w:rsid w:val="008318A0"/>
    <w:rsid w:val="00831A03"/>
    <w:rsid w:val="00831CFC"/>
    <w:rsid w:val="00832092"/>
    <w:rsid w:val="00832142"/>
    <w:rsid w:val="008321AA"/>
    <w:rsid w:val="00832499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12A"/>
    <w:rsid w:val="00835345"/>
    <w:rsid w:val="008356AA"/>
    <w:rsid w:val="00835B82"/>
    <w:rsid w:val="00835C2B"/>
    <w:rsid w:val="00836040"/>
    <w:rsid w:val="00836133"/>
    <w:rsid w:val="0083629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898"/>
    <w:rsid w:val="00837C80"/>
    <w:rsid w:val="00837C9C"/>
    <w:rsid w:val="00837E87"/>
    <w:rsid w:val="00837FA1"/>
    <w:rsid w:val="0084000B"/>
    <w:rsid w:val="008401C3"/>
    <w:rsid w:val="00840238"/>
    <w:rsid w:val="008402DA"/>
    <w:rsid w:val="008404CA"/>
    <w:rsid w:val="008404D7"/>
    <w:rsid w:val="00840634"/>
    <w:rsid w:val="008409EA"/>
    <w:rsid w:val="00840A68"/>
    <w:rsid w:val="00840A83"/>
    <w:rsid w:val="00840C42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75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7E0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E6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AE9"/>
    <w:rsid w:val="00852B0B"/>
    <w:rsid w:val="00852EE2"/>
    <w:rsid w:val="00852FAF"/>
    <w:rsid w:val="0085325E"/>
    <w:rsid w:val="008532A7"/>
    <w:rsid w:val="00853A43"/>
    <w:rsid w:val="00853B5B"/>
    <w:rsid w:val="00853C45"/>
    <w:rsid w:val="00853F2A"/>
    <w:rsid w:val="00853FD8"/>
    <w:rsid w:val="00854090"/>
    <w:rsid w:val="008540C8"/>
    <w:rsid w:val="008546FB"/>
    <w:rsid w:val="00854983"/>
    <w:rsid w:val="0085499C"/>
    <w:rsid w:val="00854A91"/>
    <w:rsid w:val="00854CBF"/>
    <w:rsid w:val="00854E0E"/>
    <w:rsid w:val="00855375"/>
    <w:rsid w:val="008553C8"/>
    <w:rsid w:val="0085558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D54"/>
    <w:rsid w:val="00862F15"/>
    <w:rsid w:val="0086305F"/>
    <w:rsid w:val="00863096"/>
    <w:rsid w:val="00863109"/>
    <w:rsid w:val="00863293"/>
    <w:rsid w:val="00863403"/>
    <w:rsid w:val="00863479"/>
    <w:rsid w:val="008638A8"/>
    <w:rsid w:val="00863AA0"/>
    <w:rsid w:val="00863CBF"/>
    <w:rsid w:val="00864462"/>
    <w:rsid w:val="008644FC"/>
    <w:rsid w:val="0086496D"/>
    <w:rsid w:val="00864A9F"/>
    <w:rsid w:val="00864C02"/>
    <w:rsid w:val="008650AB"/>
    <w:rsid w:val="008651B3"/>
    <w:rsid w:val="008655C9"/>
    <w:rsid w:val="0086562F"/>
    <w:rsid w:val="00865696"/>
    <w:rsid w:val="008656A7"/>
    <w:rsid w:val="00865742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11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67FCB"/>
    <w:rsid w:val="00870018"/>
    <w:rsid w:val="0087006E"/>
    <w:rsid w:val="00870086"/>
    <w:rsid w:val="00870349"/>
    <w:rsid w:val="0087064D"/>
    <w:rsid w:val="0087069F"/>
    <w:rsid w:val="00870793"/>
    <w:rsid w:val="00870869"/>
    <w:rsid w:val="00870884"/>
    <w:rsid w:val="008708EE"/>
    <w:rsid w:val="0087095E"/>
    <w:rsid w:val="0087097B"/>
    <w:rsid w:val="00870A1C"/>
    <w:rsid w:val="00870B07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6F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20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5AD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11A"/>
    <w:rsid w:val="008763B6"/>
    <w:rsid w:val="00876AC2"/>
    <w:rsid w:val="00876AC7"/>
    <w:rsid w:val="00876D65"/>
    <w:rsid w:val="00876F05"/>
    <w:rsid w:val="0087700C"/>
    <w:rsid w:val="008771AF"/>
    <w:rsid w:val="0087763F"/>
    <w:rsid w:val="0087792F"/>
    <w:rsid w:val="00877959"/>
    <w:rsid w:val="00877974"/>
    <w:rsid w:val="00877C06"/>
    <w:rsid w:val="00877C45"/>
    <w:rsid w:val="00877C57"/>
    <w:rsid w:val="00877DE4"/>
    <w:rsid w:val="00877FA3"/>
    <w:rsid w:val="0088009C"/>
    <w:rsid w:val="008800EC"/>
    <w:rsid w:val="008801A5"/>
    <w:rsid w:val="0088025C"/>
    <w:rsid w:val="0088037D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2F"/>
    <w:rsid w:val="008820BE"/>
    <w:rsid w:val="00882460"/>
    <w:rsid w:val="008824E6"/>
    <w:rsid w:val="0088282C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3F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6E1A"/>
    <w:rsid w:val="00887298"/>
    <w:rsid w:val="008872FE"/>
    <w:rsid w:val="00887394"/>
    <w:rsid w:val="00887479"/>
    <w:rsid w:val="008874B1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59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8B1"/>
    <w:rsid w:val="00891A48"/>
    <w:rsid w:val="00891E81"/>
    <w:rsid w:val="00891F63"/>
    <w:rsid w:val="0089200B"/>
    <w:rsid w:val="00892158"/>
    <w:rsid w:val="00892253"/>
    <w:rsid w:val="008922DF"/>
    <w:rsid w:val="0089232A"/>
    <w:rsid w:val="00892522"/>
    <w:rsid w:val="00892860"/>
    <w:rsid w:val="0089295B"/>
    <w:rsid w:val="00892EDF"/>
    <w:rsid w:val="00893024"/>
    <w:rsid w:val="008931CE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10E"/>
    <w:rsid w:val="008943B9"/>
    <w:rsid w:val="00894683"/>
    <w:rsid w:val="008947CA"/>
    <w:rsid w:val="0089482C"/>
    <w:rsid w:val="0089487B"/>
    <w:rsid w:val="008948A0"/>
    <w:rsid w:val="0089490C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70"/>
    <w:rsid w:val="0089699C"/>
    <w:rsid w:val="00896A1D"/>
    <w:rsid w:val="00896A8F"/>
    <w:rsid w:val="00896BD3"/>
    <w:rsid w:val="00896D10"/>
    <w:rsid w:val="00896DF5"/>
    <w:rsid w:val="00896E6B"/>
    <w:rsid w:val="00896FD8"/>
    <w:rsid w:val="00897060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267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6B8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382"/>
    <w:rsid w:val="008A758D"/>
    <w:rsid w:val="008A75C5"/>
    <w:rsid w:val="008A7669"/>
    <w:rsid w:val="008A76CB"/>
    <w:rsid w:val="008A7819"/>
    <w:rsid w:val="008A792F"/>
    <w:rsid w:val="008A7B15"/>
    <w:rsid w:val="008A7D57"/>
    <w:rsid w:val="008A7DDA"/>
    <w:rsid w:val="008B01A2"/>
    <w:rsid w:val="008B01BA"/>
    <w:rsid w:val="008B0281"/>
    <w:rsid w:val="008B029D"/>
    <w:rsid w:val="008B02F5"/>
    <w:rsid w:val="008B0353"/>
    <w:rsid w:val="008B04EB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41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3B"/>
    <w:rsid w:val="008B36C8"/>
    <w:rsid w:val="008B3753"/>
    <w:rsid w:val="008B3779"/>
    <w:rsid w:val="008B3820"/>
    <w:rsid w:val="008B38A5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62B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DA6"/>
    <w:rsid w:val="008B6E3A"/>
    <w:rsid w:val="008B6E5C"/>
    <w:rsid w:val="008B6EEA"/>
    <w:rsid w:val="008B6F38"/>
    <w:rsid w:val="008B6F65"/>
    <w:rsid w:val="008B7014"/>
    <w:rsid w:val="008B7095"/>
    <w:rsid w:val="008B71F9"/>
    <w:rsid w:val="008B7387"/>
    <w:rsid w:val="008B78FF"/>
    <w:rsid w:val="008B7B34"/>
    <w:rsid w:val="008B7D02"/>
    <w:rsid w:val="008B7DBA"/>
    <w:rsid w:val="008B7E5F"/>
    <w:rsid w:val="008B7E82"/>
    <w:rsid w:val="008C000A"/>
    <w:rsid w:val="008C00C3"/>
    <w:rsid w:val="008C018D"/>
    <w:rsid w:val="008C0251"/>
    <w:rsid w:val="008C0326"/>
    <w:rsid w:val="008C03EB"/>
    <w:rsid w:val="008C0827"/>
    <w:rsid w:val="008C08EA"/>
    <w:rsid w:val="008C0A24"/>
    <w:rsid w:val="008C0A2A"/>
    <w:rsid w:val="008C1161"/>
    <w:rsid w:val="008C12E7"/>
    <w:rsid w:val="008C16C4"/>
    <w:rsid w:val="008C1A66"/>
    <w:rsid w:val="008C1C6C"/>
    <w:rsid w:val="008C1E7F"/>
    <w:rsid w:val="008C1FEC"/>
    <w:rsid w:val="008C2021"/>
    <w:rsid w:val="008C2135"/>
    <w:rsid w:val="008C2236"/>
    <w:rsid w:val="008C2291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0C3"/>
    <w:rsid w:val="008C35FC"/>
    <w:rsid w:val="008C370C"/>
    <w:rsid w:val="008C39A1"/>
    <w:rsid w:val="008C4019"/>
    <w:rsid w:val="008C421A"/>
    <w:rsid w:val="008C4361"/>
    <w:rsid w:val="008C4929"/>
    <w:rsid w:val="008C49FF"/>
    <w:rsid w:val="008C4A52"/>
    <w:rsid w:val="008C4B47"/>
    <w:rsid w:val="008C4F8F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B30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31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45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E91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368"/>
    <w:rsid w:val="008D356E"/>
    <w:rsid w:val="008D38CC"/>
    <w:rsid w:val="008D3993"/>
    <w:rsid w:val="008D399A"/>
    <w:rsid w:val="008D3A3E"/>
    <w:rsid w:val="008D3D93"/>
    <w:rsid w:val="008D41D9"/>
    <w:rsid w:val="008D4259"/>
    <w:rsid w:val="008D4318"/>
    <w:rsid w:val="008D453F"/>
    <w:rsid w:val="008D468A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66"/>
    <w:rsid w:val="008D76A0"/>
    <w:rsid w:val="008D7787"/>
    <w:rsid w:val="008D7890"/>
    <w:rsid w:val="008D7DEB"/>
    <w:rsid w:val="008D7E1F"/>
    <w:rsid w:val="008D7E95"/>
    <w:rsid w:val="008E0065"/>
    <w:rsid w:val="008E00FB"/>
    <w:rsid w:val="008E0130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88D"/>
    <w:rsid w:val="008E1B6C"/>
    <w:rsid w:val="008E1FDF"/>
    <w:rsid w:val="008E2051"/>
    <w:rsid w:val="008E20C3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01E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4E9B"/>
    <w:rsid w:val="008E50BD"/>
    <w:rsid w:val="008E52DD"/>
    <w:rsid w:val="008E5369"/>
    <w:rsid w:val="008E5412"/>
    <w:rsid w:val="008E560B"/>
    <w:rsid w:val="008E5625"/>
    <w:rsid w:val="008E59D8"/>
    <w:rsid w:val="008E5A00"/>
    <w:rsid w:val="008E5B5F"/>
    <w:rsid w:val="008E5BD5"/>
    <w:rsid w:val="008E5D01"/>
    <w:rsid w:val="008E5D5A"/>
    <w:rsid w:val="008E5DF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CD"/>
    <w:rsid w:val="008F4BFE"/>
    <w:rsid w:val="008F4CC6"/>
    <w:rsid w:val="008F4DFE"/>
    <w:rsid w:val="008F4E1D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30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FA"/>
    <w:rsid w:val="008F7AEB"/>
    <w:rsid w:val="008F7B4F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543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3C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89B"/>
    <w:rsid w:val="0090798C"/>
    <w:rsid w:val="00907AB4"/>
    <w:rsid w:val="00907BEE"/>
    <w:rsid w:val="00907C27"/>
    <w:rsid w:val="00907C3E"/>
    <w:rsid w:val="00907C99"/>
    <w:rsid w:val="00907CAB"/>
    <w:rsid w:val="00907F13"/>
    <w:rsid w:val="0091004E"/>
    <w:rsid w:val="00910080"/>
    <w:rsid w:val="00910874"/>
    <w:rsid w:val="009108A7"/>
    <w:rsid w:val="00910AF9"/>
    <w:rsid w:val="00910ECD"/>
    <w:rsid w:val="00910F1F"/>
    <w:rsid w:val="00911371"/>
    <w:rsid w:val="009113D4"/>
    <w:rsid w:val="0091154D"/>
    <w:rsid w:val="0091154E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40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9C8"/>
    <w:rsid w:val="00916A4A"/>
    <w:rsid w:val="00916D95"/>
    <w:rsid w:val="00916F74"/>
    <w:rsid w:val="00917A0B"/>
    <w:rsid w:val="00917B63"/>
    <w:rsid w:val="00917BB3"/>
    <w:rsid w:val="00917BDE"/>
    <w:rsid w:val="00917E26"/>
    <w:rsid w:val="009204CD"/>
    <w:rsid w:val="009204E3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4C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52"/>
    <w:rsid w:val="00923264"/>
    <w:rsid w:val="00923494"/>
    <w:rsid w:val="009235CF"/>
    <w:rsid w:val="009235E6"/>
    <w:rsid w:val="00923821"/>
    <w:rsid w:val="00923AFA"/>
    <w:rsid w:val="00923B05"/>
    <w:rsid w:val="00923BC9"/>
    <w:rsid w:val="00923C8F"/>
    <w:rsid w:val="00923DC5"/>
    <w:rsid w:val="00924108"/>
    <w:rsid w:val="009241A4"/>
    <w:rsid w:val="009241CC"/>
    <w:rsid w:val="009243E3"/>
    <w:rsid w:val="0092476B"/>
    <w:rsid w:val="00924937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B96"/>
    <w:rsid w:val="00925DD1"/>
    <w:rsid w:val="0092603C"/>
    <w:rsid w:val="00926089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BA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4CE"/>
    <w:rsid w:val="009326B1"/>
    <w:rsid w:val="009327B5"/>
    <w:rsid w:val="00932803"/>
    <w:rsid w:val="00932927"/>
    <w:rsid w:val="00932A20"/>
    <w:rsid w:val="00932DDF"/>
    <w:rsid w:val="00932F1E"/>
    <w:rsid w:val="00932F21"/>
    <w:rsid w:val="00933121"/>
    <w:rsid w:val="009331A7"/>
    <w:rsid w:val="00933220"/>
    <w:rsid w:val="00933481"/>
    <w:rsid w:val="009334A4"/>
    <w:rsid w:val="009336F4"/>
    <w:rsid w:val="00933B4C"/>
    <w:rsid w:val="00933BBF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14"/>
    <w:rsid w:val="009367D9"/>
    <w:rsid w:val="00936C3B"/>
    <w:rsid w:val="00936D07"/>
    <w:rsid w:val="009370A6"/>
    <w:rsid w:val="00937118"/>
    <w:rsid w:val="009371C0"/>
    <w:rsid w:val="009371D0"/>
    <w:rsid w:val="009373C5"/>
    <w:rsid w:val="00937662"/>
    <w:rsid w:val="009378BC"/>
    <w:rsid w:val="00937A9D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D95"/>
    <w:rsid w:val="00941FE7"/>
    <w:rsid w:val="009421B0"/>
    <w:rsid w:val="009421B3"/>
    <w:rsid w:val="0094231D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55"/>
    <w:rsid w:val="0094376F"/>
    <w:rsid w:val="009438F1"/>
    <w:rsid w:val="009439DA"/>
    <w:rsid w:val="00943ADF"/>
    <w:rsid w:val="00943C54"/>
    <w:rsid w:val="00943CB5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872"/>
    <w:rsid w:val="00944AF4"/>
    <w:rsid w:val="009451EF"/>
    <w:rsid w:val="0094523B"/>
    <w:rsid w:val="009452AD"/>
    <w:rsid w:val="009452EC"/>
    <w:rsid w:val="009456E1"/>
    <w:rsid w:val="00945725"/>
    <w:rsid w:val="00945AF7"/>
    <w:rsid w:val="00945BF1"/>
    <w:rsid w:val="00945CBB"/>
    <w:rsid w:val="00945DC6"/>
    <w:rsid w:val="00945E49"/>
    <w:rsid w:val="00945F38"/>
    <w:rsid w:val="009462C4"/>
    <w:rsid w:val="009462D8"/>
    <w:rsid w:val="00946388"/>
    <w:rsid w:val="0094663A"/>
    <w:rsid w:val="00946681"/>
    <w:rsid w:val="009467F0"/>
    <w:rsid w:val="00946AA5"/>
    <w:rsid w:val="00946C4B"/>
    <w:rsid w:val="00946E27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C98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CF8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2FB0"/>
    <w:rsid w:val="00953142"/>
    <w:rsid w:val="00953424"/>
    <w:rsid w:val="00953455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544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D8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3E9"/>
    <w:rsid w:val="00956523"/>
    <w:rsid w:val="00956770"/>
    <w:rsid w:val="00956957"/>
    <w:rsid w:val="00956E0E"/>
    <w:rsid w:val="00956E1F"/>
    <w:rsid w:val="00956E52"/>
    <w:rsid w:val="00956ED3"/>
    <w:rsid w:val="0095700B"/>
    <w:rsid w:val="009570D1"/>
    <w:rsid w:val="0095715A"/>
    <w:rsid w:val="00957196"/>
    <w:rsid w:val="009572D0"/>
    <w:rsid w:val="009573C6"/>
    <w:rsid w:val="00957487"/>
    <w:rsid w:val="00957645"/>
    <w:rsid w:val="0095784B"/>
    <w:rsid w:val="009579ED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41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772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5EC"/>
    <w:rsid w:val="009646C7"/>
    <w:rsid w:val="00964782"/>
    <w:rsid w:val="00964AE6"/>
    <w:rsid w:val="00964E0F"/>
    <w:rsid w:val="00964E3C"/>
    <w:rsid w:val="00964E69"/>
    <w:rsid w:val="00964EB7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22"/>
    <w:rsid w:val="00965AF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6F2"/>
    <w:rsid w:val="00967722"/>
    <w:rsid w:val="009677AC"/>
    <w:rsid w:val="00967851"/>
    <w:rsid w:val="009678BE"/>
    <w:rsid w:val="009678D3"/>
    <w:rsid w:val="0096790C"/>
    <w:rsid w:val="00967B96"/>
    <w:rsid w:val="00967C61"/>
    <w:rsid w:val="00967D2D"/>
    <w:rsid w:val="00967D56"/>
    <w:rsid w:val="00967DE1"/>
    <w:rsid w:val="00967F8A"/>
    <w:rsid w:val="00970273"/>
    <w:rsid w:val="00970813"/>
    <w:rsid w:val="00970A57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5C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444"/>
    <w:rsid w:val="00973637"/>
    <w:rsid w:val="00973792"/>
    <w:rsid w:val="0097383E"/>
    <w:rsid w:val="009738E1"/>
    <w:rsid w:val="009738E5"/>
    <w:rsid w:val="00973A69"/>
    <w:rsid w:val="00973DA0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7A6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C55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01"/>
    <w:rsid w:val="009816DB"/>
    <w:rsid w:val="0098187C"/>
    <w:rsid w:val="00981AA5"/>
    <w:rsid w:val="00981BAF"/>
    <w:rsid w:val="00981BDC"/>
    <w:rsid w:val="00981C68"/>
    <w:rsid w:val="00982038"/>
    <w:rsid w:val="00982314"/>
    <w:rsid w:val="00982525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860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8C1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6E9E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1CD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28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396"/>
    <w:rsid w:val="00993438"/>
    <w:rsid w:val="00993627"/>
    <w:rsid w:val="0099367D"/>
    <w:rsid w:val="009936A1"/>
    <w:rsid w:val="009936F0"/>
    <w:rsid w:val="00993ADE"/>
    <w:rsid w:val="00993DA9"/>
    <w:rsid w:val="00993F4A"/>
    <w:rsid w:val="00994255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5FE"/>
    <w:rsid w:val="00995A57"/>
    <w:rsid w:val="00995D96"/>
    <w:rsid w:val="00995ECA"/>
    <w:rsid w:val="00996518"/>
    <w:rsid w:val="009966F8"/>
    <w:rsid w:val="00996A14"/>
    <w:rsid w:val="00996A8B"/>
    <w:rsid w:val="00996CD4"/>
    <w:rsid w:val="00996D10"/>
    <w:rsid w:val="00996E42"/>
    <w:rsid w:val="00996EA8"/>
    <w:rsid w:val="00996FB0"/>
    <w:rsid w:val="0099712B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01"/>
    <w:rsid w:val="009A0688"/>
    <w:rsid w:val="009A0802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4B0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2CB9"/>
    <w:rsid w:val="009A3156"/>
    <w:rsid w:val="009A3183"/>
    <w:rsid w:val="009A31C6"/>
    <w:rsid w:val="009A32D7"/>
    <w:rsid w:val="009A3576"/>
    <w:rsid w:val="009A373A"/>
    <w:rsid w:val="009A37CE"/>
    <w:rsid w:val="009A3A6D"/>
    <w:rsid w:val="009A3AB5"/>
    <w:rsid w:val="009A3BA5"/>
    <w:rsid w:val="009A3C50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26"/>
    <w:rsid w:val="009A7154"/>
    <w:rsid w:val="009A72F5"/>
    <w:rsid w:val="009A7421"/>
    <w:rsid w:val="009A7487"/>
    <w:rsid w:val="009A7632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A37"/>
    <w:rsid w:val="009B1C0B"/>
    <w:rsid w:val="009B1CC3"/>
    <w:rsid w:val="009B1CF6"/>
    <w:rsid w:val="009B1E4F"/>
    <w:rsid w:val="009B1F2A"/>
    <w:rsid w:val="009B1F92"/>
    <w:rsid w:val="009B2203"/>
    <w:rsid w:val="009B23C5"/>
    <w:rsid w:val="009B2640"/>
    <w:rsid w:val="009B27E6"/>
    <w:rsid w:val="009B29AF"/>
    <w:rsid w:val="009B2A57"/>
    <w:rsid w:val="009B2B55"/>
    <w:rsid w:val="009B2B86"/>
    <w:rsid w:val="009B2C69"/>
    <w:rsid w:val="009B2D21"/>
    <w:rsid w:val="009B2DDD"/>
    <w:rsid w:val="009B2E47"/>
    <w:rsid w:val="009B3056"/>
    <w:rsid w:val="009B3128"/>
    <w:rsid w:val="009B3177"/>
    <w:rsid w:val="009B321C"/>
    <w:rsid w:val="009B340D"/>
    <w:rsid w:val="009B35B5"/>
    <w:rsid w:val="009B35CC"/>
    <w:rsid w:val="009B3685"/>
    <w:rsid w:val="009B3745"/>
    <w:rsid w:val="009B3856"/>
    <w:rsid w:val="009B39C5"/>
    <w:rsid w:val="009B3C79"/>
    <w:rsid w:val="009B3CCA"/>
    <w:rsid w:val="009B3D47"/>
    <w:rsid w:val="009B4250"/>
    <w:rsid w:val="009B4253"/>
    <w:rsid w:val="009B4614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036"/>
    <w:rsid w:val="009B6382"/>
    <w:rsid w:val="009B65B3"/>
    <w:rsid w:val="009B695C"/>
    <w:rsid w:val="009B6AF1"/>
    <w:rsid w:val="009B6D4B"/>
    <w:rsid w:val="009B70E9"/>
    <w:rsid w:val="009B7265"/>
    <w:rsid w:val="009B72A8"/>
    <w:rsid w:val="009B7564"/>
    <w:rsid w:val="009B7831"/>
    <w:rsid w:val="009B79AC"/>
    <w:rsid w:val="009B7BB7"/>
    <w:rsid w:val="009B7BC4"/>
    <w:rsid w:val="009B7BF5"/>
    <w:rsid w:val="009B7FFA"/>
    <w:rsid w:val="009C00EF"/>
    <w:rsid w:val="009C032A"/>
    <w:rsid w:val="009C0570"/>
    <w:rsid w:val="009C0689"/>
    <w:rsid w:val="009C0BC1"/>
    <w:rsid w:val="009C0D72"/>
    <w:rsid w:val="009C0DBE"/>
    <w:rsid w:val="009C12E6"/>
    <w:rsid w:val="009C1335"/>
    <w:rsid w:val="009C1542"/>
    <w:rsid w:val="009C19BC"/>
    <w:rsid w:val="009C19D2"/>
    <w:rsid w:val="009C1A23"/>
    <w:rsid w:val="009C1A59"/>
    <w:rsid w:val="009C1A5C"/>
    <w:rsid w:val="009C1BF9"/>
    <w:rsid w:val="009C1D4B"/>
    <w:rsid w:val="009C1E0C"/>
    <w:rsid w:val="009C2365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63D"/>
    <w:rsid w:val="009C4B76"/>
    <w:rsid w:val="009C4E0C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1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A7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A17"/>
    <w:rsid w:val="009D5B09"/>
    <w:rsid w:val="009D5BBF"/>
    <w:rsid w:val="009D60C1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03"/>
    <w:rsid w:val="009D7D94"/>
    <w:rsid w:val="009D7DC3"/>
    <w:rsid w:val="009E0056"/>
    <w:rsid w:val="009E0181"/>
    <w:rsid w:val="009E04A9"/>
    <w:rsid w:val="009E04FB"/>
    <w:rsid w:val="009E0849"/>
    <w:rsid w:val="009E0871"/>
    <w:rsid w:val="009E0965"/>
    <w:rsid w:val="009E0981"/>
    <w:rsid w:val="009E0DC7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A6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3D69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CA"/>
    <w:rsid w:val="009E53EB"/>
    <w:rsid w:val="009E554A"/>
    <w:rsid w:val="009E55B9"/>
    <w:rsid w:val="009E55ED"/>
    <w:rsid w:val="009E5656"/>
    <w:rsid w:val="009E5714"/>
    <w:rsid w:val="009E58B0"/>
    <w:rsid w:val="009E58F4"/>
    <w:rsid w:val="009E5938"/>
    <w:rsid w:val="009E59AC"/>
    <w:rsid w:val="009E5AB4"/>
    <w:rsid w:val="009E5B0C"/>
    <w:rsid w:val="009E5C6C"/>
    <w:rsid w:val="009E5FA7"/>
    <w:rsid w:val="009E62C0"/>
    <w:rsid w:val="009E62CB"/>
    <w:rsid w:val="009E641D"/>
    <w:rsid w:val="009E645A"/>
    <w:rsid w:val="009E64E2"/>
    <w:rsid w:val="009E64EF"/>
    <w:rsid w:val="009E6910"/>
    <w:rsid w:val="009E6A64"/>
    <w:rsid w:val="009E6BE3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6FF"/>
    <w:rsid w:val="009E7789"/>
    <w:rsid w:val="009E7D2D"/>
    <w:rsid w:val="009E7E2A"/>
    <w:rsid w:val="009E7E8B"/>
    <w:rsid w:val="009E7E9B"/>
    <w:rsid w:val="009F001A"/>
    <w:rsid w:val="009F0073"/>
    <w:rsid w:val="009F0258"/>
    <w:rsid w:val="009F02E1"/>
    <w:rsid w:val="009F0366"/>
    <w:rsid w:val="009F0446"/>
    <w:rsid w:val="009F0519"/>
    <w:rsid w:val="009F056B"/>
    <w:rsid w:val="009F056D"/>
    <w:rsid w:val="009F0782"/>
    <w:rsid w:val="009F07E7"/>
    <w:rsid w:val="009F07FC"/>
    <w:rsid w:val="009F0899"/>
    <w:rsid w:val="009F0992"/>
    <w:rsid w:val="009F0A11"/>
    <w:rsid w:val="009F0C2E"/>
    <w:rsid w:val="009F0CD1"/>
    <w:rsid w:val="009F1172"/>
    <w:rsid w:val="009F1189"/>
    <w:rsid w:val="009F13BC"/>
    <w:rsid w:val="009F1433"/>
    <w:rsid w:val="009F15AB"/>
    <w:rsid w:val="009F16BC"/>
    <w:rsid w:val="009F187B"/>
    <w:rsid w:val="009F1933"/>
    <w:rsid w:val="009F1B9C"/>
    <w:rsid w:val="009F1CB4"/>
    <w:rsid w:val="009F1F60"/>
    <w:rsid w:val="009F2017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25C"/>
    <w:rsid w:val="009F36AC"/>
    <w:rsid w:val="009F3857"/>
    <w:rsid w:val="009F385B"/>
    <w:rsid w:val="009F39C2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DE0"/>
    <w:rsid w:val="009F4F05"/>
    <w:rsid w:val="009F5012"/>
    <w:rsid w:val="009F5017"/>
    <w:rsid w:val="009F50C4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89"/>
    <w:rsid w:val="009F5CA4"/>
    <w:rsid w:val="009F60C6"/>
    <w:rsid w:val="009F6410"/>
    <w:rsid w:val="009F6457"/>
    <w:rsid w:val="009F65CB"/>
    <w:rsid w:val="009F666D"/>
    <w:rsid w:val="009F66FF"/>
    <w:rsid w:val="009F6B8E"/>
    <w:rsid w:val="009F6D99"/>
    <w:rsid w:val="009F7169"/>
    <w:rsid w:val="009F71CE"/>
    <w:rsid w:val="009F72DF"/>
    <w:rsid w:val="009F734F"/>
    <w:rsid w:val="009F74AE"/>
    <w:rsid w:val="009F7637"/>
    <w:rsid w:val="009F7791"/>
    <w:rsid w:val="009F779B"/>
    <w:rsid w:val="009F7883"/>
    <w:rsid w:val="009F789B"/>
    <w:rsid w:val="009F79BE"/>
    <w:rsid w:val="009F7B01"/>
    <w:rsid w:val="009F7D8C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EE5"/>
    <w:rsid w:val="00A00F48"/>
    <w:rsid w:val="00A01006"/>
    <w:rsid w:val="00A01014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2BE"/>
    <w:rsid w:val="00A023DA"/>
    <w:rsid w:val="00A0243E"/>
    <w:rsid w:val="00A02721"/>
    <w:rsid w:val="00A02870"/>
    <w:rsid w:val="00A02B26"/>
    <w:rsid w:val="00A02BEC"/>
    <w:rsid w:val="00A02C96"/>
    <w:rsid w:val="00A02D52"/>
    <w:rsid w:val="00A02E75"/>
    <w:rsid w:val="00A02F1F"/>
    <w:rsid w:val="00A02FBC"/>
    <w:rsid w:val="00A0322F"/>
    <w:rsid w:val="00A03246"/>
    <w:rsid w:val="00A03361"/>
    <w:rsid w:val="00A0346B"/>
    <w:rsid w:val="00A036BB"/>
    <w:rsid w:val="00A03884"/>
    <w:rsid w:val="00A03A1D"/>
    <w:rsid w:val="00A03B49"/>
    <w:rsid w:val="00A03F90"/>
    <w:rsid w:val="00A041D3"/>
    <w:rsid w:val="00A04351"/>
    <w:rsid w:val="00A043B9"/>
    <w:rsid w:val="00A04541"/>
    <w:rsid w:val="00A0462F"/>
    <w:rsid w:val="00A0476E"/>
    <w:rsid w:val="00A047F3"/>
    <w:rsid w:val="00A04A92"/>
    <w:rsid w:val="00A04AA1"/>
    <w:rsid w:val="00A04B40"/>
    <w:rsid w:val="00A04D37"/>
    <w:rsid w:val="00A04DB3"/>
    <w:rsid w:val="00A04E65"/>
    <w:rsid w:val="00A04F64"/>
    <w:rsid w:val="00A04FD9"/>
    <w:rsid w:val="00A05109"/>
    <w:rsid w:val="00A0518A"/>
    <w:rsid w:val="00A0519F"/>
    <w:rsid w:val="00A0556D"/>
    <w:rsid w:val="00A0559E"/>
    <w:rsid w:val="00A0570C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B06"/>
    <w:rsid w:val="00A11E0F"/>
    <w:rsid w:val="00A11E15"/>
    <w:rsid w:val="00A12019"/>
    <w:rsid w:val="00A12206"/>
    <w:rsid w:val="00A12301"/>
    <w:rsid w:val="00A1242B"/>
    <w:rsid w:val="00A126B7"/>
    <w:rsid w:val="00A126FA"/>
    <w:rsid w:val="00A12929"/>
    <w:rsid w:val="00A12A73"/>
    <w:rsid w:val="00A12B0A"/>
    <w:rsid w:val="00A12BEE"/>
    <w:rsid w:val="00A12C43"/>
    <w:rsid w:val="00A12DEC"/>
    <w:rsid w:val="00A12EE8"/>
    <w:rsid w:val="00A131A4"/>
    <w:rsid w:val="00A13299"/>
    <w:rsid w:val="00A1365C"/>
    <w:rsid w:val="00A136CE"/>
    <w:rsid w:val="00A13715"/>
    <w:rsid w:val="00A13976"/>
    <w:rsid w:val="00A13A7F"/>
    <w:rsid w:val="00A13B10"/>
    <w:rsid w:val="00A13BD8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9ED"/>
    <w:rsid w:val="00A15CDB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6DDC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13"/>
    <w:rsid w:val="00A205BF"/>
    <w:rsid w:val="00A205D4"/>
    <w:rsid w:val="00A20785"/>
    <w:rsid w:val="00A208C5"/>
    <w:rsid w:val="00A208DB"/>
    <w:rsid w:val="00A20961"/>
    <w:rsid w:val="00A20E2A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42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43B"/>
    <w:rsid w:val="00A23590"/>
    <w:rsid w:val="00A236B1"/>
    <w:rsid w:val="00A2378D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8D9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27"/>
    <w:rsid w:val="00A26E55"/>
    <w:rsid w:val="00A26EE0"/>
    <w:rsid w:val="00A26F18"/>
    <w:rsid w:val="00A2702B"/>
    <w:rsid w:val="00A271D0"/>
    <w:rsid w:val="00A272E4"/>
    <w:rsid w:val="00A2752A"/>
    <w:rsid w:val="00A275E8"/>
    <w:rsid w:val="00A2760F"/>
    <w:rsid w:val="00A27772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55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6DA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145"/>
    <w:rsid w:val="00A362CB"/>
    <w:rsid w:val="00A362F9"/>
    <w:rsid w:val="00A3653E"/>
    <w:rsid w:val="00A36580"/>
    <w:rsid w:val="00A36737"/>
    <w:rsid w:val="00A36F3D"/>
    <w:rsid w:val="00A370B5"/>
    <w:rsid w:val="00A371E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29E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453"/>
    <w:rsid w:val="00A4570E"/>
    <w:rsid w:val="00A4579D"/>
    <w:rsid w:val="00A45A3B"/>
    <w:rsid w:val="00A45C5B"/>
    <w:rsid w:val="00A45D50"/>
    <w:rsid w:val="00A45EFA"/>
    <w:rsid w:val="00A4624F"/>
    <w:rsid w:val="00A462E5"/>
    <w:rsid w:val="00A46302"/>
    <w:rsid w:val="00A46332"/>
    <w:rsid w:val="00A465AC"/>
    <w:rsid w:val="00A466C9"/>
    <w:rsid w:val="00A46764"/>
    <w:rsid w:val="00A4699E"/>
    <w:rsid w:val="00A46ACD"/>
    <w:rsid w:val="00A46FAD"/>
    <w:rsid w:val="00A47406"/>
    <w:rsid w:val="00A47708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BF"/>
    <w:rsid w:val="00A510C8"/>
    <w:rsid w:val="00A51111"/>
    <w:rsid w:val="00A511FB"/>
    <w:rsid w:val="00A51244"/>
    <w:rsid w:val="00A5140E"/>
    <w:rsid w:val="00A514EB"/>
    <w:rsid w:val="00A51761"/>
    <w:rsid w:val="00A51DA7"/>
    <w:rsid w:val="00A51EC3"/>
    <w:rsid w:val="00A5205C"/>
    <w:rsid w:val="00A521E0"/>
    <w:rsid w:val="00A52265"/>
    <w:rsid w:val="00A523B2"/>
    <w:rsid w:val="00A524C8"/>
    <w:rsid w:val="00A52733"/>
    <w:rsid w:val="00A5291D"/>
    <w:rsid w:val="00A52987"/>
    <w:rsid w:val="00A52D69"/>
    <w:rsid w:val="00A52EDB"/>
    <w:rsid w:val="00A52FE1"/>
    <w:rsid w:val="00A53277"/>
    <w:rsid w:val="00A532E0"/>
    <w:rsid w:val="00A53574"/>
    <w:rsid w:val="00A535B9"/>
    <w:rsid w:val="00A53DBD"/>
    <w:rsid w:val="00A53F0F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5EBD"/>
    <w:rsid w:val="00A56019"/>
    <w:rsid w:val="00A56088"/>
    <w:rsid w:val="00A56199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A86"/>
    <w:rsid w:val="00A60B4F"/>
    <w:rsid w:val="00A60BCC"/>
    <w:rsid w:val="00A60C79"/>
    <w:rsid w:val="00A60DB3"/>
    <w:rsid w:val="00A60E20"/>
    <w:rsid w:val="00A60E30"/>
    <w:rsid w:val="00A60EBB"/>
    <w:rsid w:val="00A610E5"/>
    <w:rsid w:val="00A611B8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AD"/>
    <w:rsid w:val="00A621F3"/>
    <w:rsid w:val="00A6229F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8E9"/>
    <w:rsid w:val="00A669D6"/>
    <w:rsid w:val="00A66ABA"/>
    <w:rsid w:val="00A66DB9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C5B"/>
    <w:rsid w:val="00A67E3E"/>
    <w:rsid w:val="00A7014A"/>
    <w:rsid w:val="00A7049B"/>
    <w:rsid w:val="00A705A2"/>
    <w:rsid w:val="00A70815"/>
    <w:rsid w:val="00A70946"/>
    <w:rsid w:val="00A70A35"/>
    <w:rsid w:val="00A70ACA"/>
    <w:rsid w:val="00A70ACD"/>
    <w:rsid w:val="00A70C9C"/>
    <w:rsid w:val="00A70D28"/>
    <w:rsid w:val="00A70F32"/>
    <w:rsid w:val="00A70F69"/>
    <w:rsid w:val="00A70FAB"/>
    <w:rsid w:val="00A71209"/>
    <w:rsid w:val="00A7141F"/>
    <w:rsid w:val="00A71463"/>
    <w:rsid w:val="00A71668"/>
    <w:rsid w:val="00A71A25"/>
    <w:rsid w:val="00A71B7B"/>
    <w:rsid w:val="00A71D6B"/>
    <w:rsid w:val="00A71E51"/>
    <w:rsid w:val="00A71E9C"/>
    <w:rsid w:val="00A71F00"/>
    <w:rsid w:val="00A71F75"/>
    <w:rsid w:val="00A7210C"/>
    <w:rsid w:val="00A72376"/>
    <w:rsid w:val="00A7245E"/>
    <w:rsid w:val="00A726A3"/>
    <w:rsid w:val="00A726DE"/>
    <w:rsid w:val="00A7284B"/>
    <w:rsid w:val="00A72D12"/>
    <w:rsid w:val="00A72D73"/>
    <w:rsid w:val="00A72E60"/>
    <w:rsid w:val="00A73061"/>
    <w:rsid w:val="00A730AD"/>
    <w:rsid w:val="00A7320B"/>
    <w:rsid w:val="00A73242"/>
    <w:rsid w:val="00A7325D"/>
    <w:rsid w:val="00A7356D"/>
    <w:rsid w:val="00A7367F"/>
    <w:rsid w:val="00A736FE"/>
    <w:rsid w:val="00A73873"/>
    <w:rsid w:val="00A739AB"/>
    <w:rsid w:val="00A739C0"/>
    <w:rsid w:val="00A73CFE"/>
    <w:rsid w:val="00A73D4C"/>
    <w:rsid w:val="00A73DA7"/>
    <w:rsid w:val="00A73DD7"/>
    <w:rsid w:val="00A73E88"/>
    <w:rsid w:val="00A73EF9"/>
    <w:rsid w:val="00A740FB"/>
    <w:rsid w:val="00A74412"/>
    <w:rsid w:val="00A744A2"/>
    <w:rsid w:val="00A74598"/>
    <w:rsid w:val="00A745D9"/>
    <w:rsid w:val="00A74663"/>
    <w:rsid w:val="00A7476A"/>
    <w:rsid w:val="00A749A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C8F"/>
    <w:rsid w:val="00A75DE7"/>
    <w:rsid w:val="00A75F9C"/>
    <w:rsid w:val="00A760AA"/>
    <w:rsid w:val="00A7624D"/>
    <w:rsid w:val="00A7634B"/>
    <w:rsid w:val="00A764B9"/>
    <w:rsid w:val="00A76635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A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12C"/>
    <w:rsid w:val="00A8221B"/>
    <w:rsid w:val="00A82437"/>
    <w:rsid w:val="00A82508"/>
    <w:rsid w:val="00A825F5"/>
    <w:rsid w:val="00A8295F"/>
    <w:rsid w:val="00A82C1E"/>
    <w:rsid w:val="00A82D55"/>
    <w:rsid w:val="00A831F0"/>
    <w:rsid w:val="00A8323D"/>
    <w:rsid w:val="00A83309"/>
    <w:rsid w:val="00A83706"/>
    <w:rsid w:val="00A83889"/>
    <w:rsid w:val="00A83BF1"/>
    <w:rsid w:val="00A83C5A"/>
    <w:rsid w:val="00A83CA0"/>
    <w:rsid w:val="00A83CFC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5EC"/>
    <w:rsid w:val="00A85661"/>
    <w:rsid w:val="00A8574B"/>
    <w:rsid w:val="00A85AB9"/>
    <w:rsid w:val="00A85BE0"/>
    <w:rsid w:val="00A85FFF"/>
    <w:rsid w:val="00A86024"/>
    <w:rsid w:val="00A8617D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8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A8C"/>
    <w:rsid w:val="00A91B65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94"/>
    <w:rsid w:val="00A92AC2"/>
    <w:rsid w:val="00A92B6D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0E5"/>
    <w:rsid w:val="00A947A5"/>
    <w:rsid w:val="00A94A70"/>
    <w:rsid w:val="00A94BB8"/>
    <w:rsid w:val="00A94D18"/>
    <w:rsid w:val="00A95024"/>
    <w:rsid w:val="00A9505F"/>
    <w:rsid w:val="00A9508C"/>
    <w:rsid w:val="00A951B5"/>
    <w:rsid w:val="00A95203"/>
    <w:rsid w:val="00A95239"/>
    <w:rsid w:val="00A9526D"/>
    <w:rsid w:val="00A95391"/>
    <w:rsid w:val="00A95A3E"/>
    <w:rsid w:val="00A95B82"/>
    <w:rsid w:val="00A95CDF"/>
    <w:rsid w:val="00A96058"/>
    <w:rsid w:val="00A96245"/>
    <w:rsid w:val="00A9630C"/>
    <w:rsid w:val="00A963F3"/>
    <w:rsid w:val="00A96424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3C"/>
    <w:rsid w:val="00A97B8C"/>
    <w:rsid w:val="00A97BD0"/>
    <w:rsid w:val="00A97DB2"/>
    <w:rsid w:val="00A97DBD"/>
    <w:rsid w:val="00A97E96"/>
    <w:rsid w:val="00A97EF9"/>
    <w:rsid w:val="00AA0003"/>
    <w:rsid w:val="00AA0202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1F"/>
    <w:rsid w:val="00AA1740"/>
    <w:rsid w:val="00AA1798"/>
    <w:rsid w:val="00AA1D12"/>
    <w:rsid w:val="00AA1EA6"/>
    <w:rsid w:val="00AA1EEC"/>
    <w:rsid w:val="00AA1F6F"/>
    <w:rsid w:val="00AA1FD9"/>
    <w:rsid w:val="00AA1FF7"/>
    <w:rsid w:val="00AA210C"/>
    <w:rsid w:val="00AA2162"/>
    <w:rsid w:val="00AA27DC"/>
    <w:rsid w:val="00AA29F2"/>
    <w:rsid w:val="00AA2CD8"/>
    <w:rsid w:val="00AA2FA7"/>
    <w:rsid w:val="00AA301B"/>
    <w:rsid w:val="00AA30A2"/>
    <w:rsid w:val="00AA316B"/>
    <w:rsid w:val="00AA32A5"/>
    <w:rsid w:val="00AA3667"/>
    <w:rsid w:val="00AA3745"/>
    <w:rsid w:val="00AA3749"/>
    <w:rsid w:val="00AA3A9F"/>
    <w:rsid w:val="00AA3B47"/>
    <w:rsid w:val="00AA41A8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18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29F"/>
    <w:rsid w:val="00AB136B"/>
    <w:rsid w:val="00AB141C"/>
    <w:rsid w:val="00AB165A"/>
    <w:rsid w:val="00AB1705"/>
    <w:rsid w:val="00AB1A33"/>
    <w:rsid w:val="00AB1A92"/>
    <w:rsid w:val="00AB2857"/>
    <w:rsid w:val="00AB28F3"/>
    <w:rsid w:val="00AB29C5"/>
    <w:rsid w:val="00AB2A87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09E"/>
    <w:rsid w:val="00AB612C"/>
    <w:rsid w:val="00AB642C"/>
    <w:rsid w:val="00AB644A"/>
    <w:rsid w:val="00AB6458"/>
    <w:rsid w:val="00AB657D"/>
    <w:rsid w:val="00AB66AA"/>
    <w:rsid w:val="00AB6AA6"/>
    <w:rsid w:val="00AB6B52"/>
    <w:rsid w:val="00AB6CA0"/>
    <w:rsid w:val="00AB6E1B"/>
    <w:rsid w:val="00AB71B7"/>
    <w:rsid w:val="00AB71CE"/>
    <w:rsid w:val="00AB7363"/>
    <w:rsid w:val="00AB75F7"/>
    <w:rsid w:val="00AB76D5"/>
    <w:rsid w:val="00AB7787"/>
    <w:rsid w:val="00AB78AC"/>
    <w:rsid w:val="00AB7913"/>
    <w:rsid w:val="00AB7B3D"/>
    <w:rsid w:val="00AB7BF0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5D4"/>
    <w:rsid w:val="00AC17BC"/>
    <w:rsid w:val="00AC1952"/>
    <w:rsid w:val="00AC1ABD"/>
    <w:rsid w:val="00AC1C3E"/>
    <w:rsid w:val="00AC1D26"/>
    <w:rsid w:val="00AC1FED"/>
    <w:rsid w:val="00AC2012"/>
    <w:rsid w:val="00AC21BA"/>
    <w:rsid w:val="00AC223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A53"/>
    <w:rsid w:val="00AC4BA9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40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0B4D"/>
    <w:rsid w:val="00AD12BD"/>
    <w:rsid w:val="00AD12C9"/>
    <w:rsid w:val="00AD138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A60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AF9"/>
    <w:rsid w:val="00AD6C09"/>
    <w:rsid w:val="00AD6C7F"/>
    <w:rsid w:val="00AD6ED7"/>
    <w:rsid w:val="00AD6EF5"/>
    <w:rsid w:val="00AD6F42"/>
    <w:rsid w:val="00AD70C9"/>
    <w:rsid w:val="00AD71B2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233"/>
    <w:rsid w:val="00AE14B7"/>
    <w:rsid w:val="00AE14DF"/>
    <w:rsid w:val="00AE176D"/>
    <w:rsid w:val="00AE185F"/>
    <w:rsid w:val="00AE1944"/>
    <w:rsid w:val="00AE19D1"/>
    <w:rsid w:val="00AE1BCE"/>
    <w:rsid w:val="00AE1BFF"/>
    <w:rsid w:val="00AE1DAD"/>
    <w:rsid w:val="00AE1E2E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4BF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76E"/>
    <w:rsid w:val="00AE594F"/>
    <w:rsid w:val="00AE59FE"/>
    <w:rsid w:val="00AE5C22"/>
    <w:rsid w:val="00AE5E49"/>
    <w:rsid w:val="00AE5E95"/>
    <w:rsid w:val="00AE60B4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33E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22"/>
    <w:rsid w:val="00AF033F"/>
    <w:rsid w:val="00AF038A"/>
    <w:rsid w:val="00AF045F"/>
    <w:rsid w:val="00AF0505"/>
    <w:rsid w:val="00AF0706"/>
    <w:rsid w:val="00AF0DC7"/>
    <w:rsid w:val="00AF0ECF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37B"/>
    <w:rsid w:val="00AF24F9"/>
    <w:rsid w:val="00AF25F3"/>
    <w:rsid w:val="00AF2799"/>
    <w:rsid w:val="00AF27CC"/>
    <w:rsid w:val="00AF27EE"/>
    <w:rsid w:val="00AF28B0"/>
    <w:rsid w:val="00AF29D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31"/>
    <w:rsid w:val="00AF4095"/>
    <w:rsid w:val="00AF41FC"/>
    <w:rsid w:val="00AF4371"/>
    <w:rsid w:val="00AF4447"/>
    <w:rsid w:val="00AF457C"/>
    <w:rsid w:val="00AF4743"/>
    <w:rsid w:val="00AF4ABD"/>
    <w:rsid w:val="00AF4D92"/>
    <w:rsid w:val="00AF4E55"/>
    <w:rsid w:val="00AF4FEC"/>
    <w:rsid w:val="00AF52B0"/>
    <w:rsid w:val="00AF532B"/>
    <w:rsid w:val="00AF5363"/>
    <w:rsid w:val="00AF5727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25"/>
    <w:rsid w:val="00B009FE"/>
    <w:rsid w:val="00B00BEF"/>
    <w:rsid w:val="00B00D56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78"/>
    <w:rsid w:val="00B023FC"/>
    <w:rsid w:val="00B0250A"/>
    <w:rsid w:val="00B02514"/>
    <w:rsid w:val="00B02610"/>
    <w:rsid w:val="00B02636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C50"/>
    <w:rsid w:val="00B03D26"/>
    <w:rsid w:val="00B03EFB"/>
    <w:rsid w:val="00B0412B"/>
    <w:rsid w:val="00B0462A"/>
    <w:rsid w:val="00B047B8"/>
    <w:rsid w:val="00B04864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1DD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86"/>
    <w:rsid w:val="00B076A7"/>
    <w:rsid w:val="00B076C4"/>
    <w:rsid w:val="00B07790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277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9B3"/>
    <w:rsid w:val="00B13B18"/>
    <w:rsid w:val="00B13D52"/>
    <w:rsid w:val="00B13EB4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24A"/>
    <w:rsid w:val="00B155A0"/>
    <w:rsid w:val="00B156C6"/>
    <w:rsid w:val="00B15B44"/>
    <w:rsid w:val="00B15BBE"/>
    <w:rsid w:val="00B15CCE"/>
    <w:rsid w:val="00B15EC0"/>
    <w:rsid w:val="00B15FA9"/>
    <w:rsid w:val="00B15FF4"/>
    <w:rsid w:val="00B16254"/>
    <w:rsid w:val="00B16342"/>
    <w:rsid w:val="00B165EC"/>
    <w:rsid w:val="00B16702"/>
    <w:rsid w:val="00B16815"/>
    <w:rsid w:val="00B16B5F"/>
    <w:rsid w:val="00B16D06"/>
    <w:rsid w:val="00B16D08"/>
    <w:rsid w:val="00B1736C"/>
    <w:rsid w:val="00B1737B"/>
    <w:rsid w:val="00B17388"/>
    <w:rsid w:val="00B1764F"/>
    <w:rsid w:val="00B176AC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9EE"/>
    <w:rsid w:val="00B21B67"/>
    <w:rsid w:val="00B21CA7"/>
    <w:rsid w:val="00B21EAB"/>
    <w:rsid w:val="00B21EE8"/>
    <w:rsid w:val="00B21FCF"/>
    <w:rsid w:val="00B220CD"/>
    <w:rsid w:val="00B22472"/>
    <w:rsid w:val="00B226A9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8BA"/>
    <w:rsid w:val="00B24945"/>
    <w:rsid w:val="00B24C48"/>
    <w:rsid w:val="00B24F49"/>
    <w:rsid w:val="00B24FB9"/>
    <w:rsid w:val="00B24FCA"/>
    <w:rsid w:val="00B252C9"/>
    <w:rsid w:val="00B253F0"/>
    <w:rsid w:val="00B25464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D87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B0"/>
    <w:rsid w:val="00B27D54"/>
    <w:rsid w:val="00B27DD3"/>
    <w:rsid w:val="00B30108"/>
    <w:rsid w:val="00B3011A"/>
    <w:rsid w:val="00B3039C"/>
    <w:rsid w:val="00B303B3"/>
    <w:rsid w:val="00B3045F"/>
    <w:rsid w:val="00B304FE"/>
    <w:rsid w:val="00B30647"/>
    <w:rsid w:val="00B3072B"/>
    <w:rsid w:val="00B3098B"/>
    <w:rsid w:val="00B30BE7"/>
    <w:rsid w:val="00B30D0C"/>
    <w:rsid w:val="00B30F45"/>
    <w:rsid w:val="00B3109A"/>
    <w:rsid w:val="00B31320"/>
    <w:rsid w:val="00B313E9"/>
    <w:rsid w:val="00B316E7"/>
    <w:rsid w:val="00B317AF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ED0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03"/>
    <w:rsid w:val="00B34D2D"/>
    <w:rsid w:val="00B34D44"/>
    <w:rsid w:val="00B35208"/>
    <w:rsid w:val="00B3537B"/>
    <w:rsid w:val="00B3539A"/>
    <w:rsid w:val="00B35676"/>
    <w:rsid w:val="00B35745"/>
    <w:rsid w:val="00B35785"/>
    <w:rsid w:val="00B359F1"/>
    <w:rsid w:val="00B35C43"/>
    <w:rsid w:val="00B35CB3"/>
    <w:rsid w:val="00B35F8E"/>
    <w:rsid w:val="00B3621C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0FF7"/>
    <w:rsid w:val="00B4110D"/>
    <w:rsid w:val="00B411A3"/>
    <w:rsid w:val="00B412CB"/>
    <w:rsid w:val="00B413E3"/>
    <w:rsid w:val="00B4145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835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0E7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0"/>
    <w:rsid w:val="00B45578"/>
    <w:rsid w:val="00B45A61"/>
    <w:rsid w:val="00B45AC0"/>
    <w:rsid w:val="00B45C4D"/>
    <w:rsid w:val="00B45E1C"/>
    <w:rsid w:val="00B45F18"/>
    <w:rsid w:val="00B45FF5"/>
    <w:rsid w:val="00B4620E"/>
    <w:rsid w:val="00B46296"/>
    <w:rsid w:val="00B46501"/>
    <w:rsid w:val="00B4659E"/>
    <w:rsid w:val="00B4660F"/>
    <w:rsid w:val="00B468D6"/>
    <w:rsid w:val="00B46B5A"/>
    <w:rsid w:val="00B46F0D"/>
    <w:rsid w:val="00B4731B"/>
    <w:rsid w:val="00B473FE"/>
    <w:rsid w:val="00B47784"/>
    <w:rsid w:val="00B4783F"/>
    <w:rsid w:val="00B47858"/>
    <w:rsid w:val="00B47CEF"/>
    <w:rsid w:val="00B47EEF"/>
    <w:rsid w:val="00B500A1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A"/>
    <w:rsid w:val="00B50E9E"/>
    <w:rsid w:val="00B51420"/>
    <w:rsid w:val="00B51526"/>
    <w:rsid w:val="00B5162C"/>
    <w:rsid w:val="00B517EA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D6"/>
    <w:rsid w:val="00B527E9"/>
    <w:rsid w:val="00B528F6"/>
    <w:rsid w:val="00B529A5"/>
    <w:rsid w:val="00B529D8"/>
    <w:rsid w:val="00B529F2"/>
    <w:rsid w:val="00B52B4F"/>
    <w:rsid w:val="00B52BD2"/>
    <w:rsid w:val="00B52EC8"/>
    <w:rsid w:val="00B531A0"/>
    <w:rsid w:val="00B53280"/>
    <w:rsid w:val="00B53292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5F0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E06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DFF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256"/>
    <w:rsid w:val="00B60407"/>
    <w:rsid w:val="00B6059C"/>
    <w:rsid w:val="00B609F0"/>
    <w:rsid w:val="00B60B40"/>
    <w:rsid w:val="00B60C79"/>
    <w:rsid w:val="00B60D9F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4"/>
    <w:rsid w:val="00B62894"/>
    <w:rsid w:val="00B629B3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0B0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8AB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008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3F9"/>
    <w:rsid w:val="00B718C3"/>
    <w:rsid w:val="00B71A5D"/>
    <w:rsid w:val="00B71C0F"/>
    <w:rsid w:val="00B71D35"/>
    <w:rsid w:val="00B71D41"/>
    <w:rsid w:val="00B71FBB"/>
    <w:rsid w:val="00B71FCF"/>
    <w:rsid w:val="00B7203D"/>
    <w:rsid w:val="00B72161"/>
    <w:rsid w:val="00B722C7"/>
    <w:rsid w:val="00B72477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36B"/>
    <w:rsid w:val="00B73453"/>
    <w:rsid w:val="00B7359C"/>
    <w:rsid w:val="00B735B0"/>
    <w:rsid w:val="00B7366C"/>
    <w:rsid w:val="00B737C7"/>
    <w:rsid w:val="00B73B5A"/>
    <w:rsid w:val="00B73DCD"/>
    <w:rsid w:val="00B73E00"/>
    <w:rsid w:val="00B73E31"/>
    <w:rsid w:val="00B7404B"/>
    <w:rsid w:val="00B741C8"/>
    <w:rsid w:val="00B74203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C4B"/>
    <w:rsid w:val="00B77D68"/>
    <w:rsid w:val="00B77D8A"/>
    <w:rsid w:val="00B77E4E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7B7"/>
    <w:rsid w:val="00B82853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C3F"/>
    <w:rsid w:val="00B83D91"/>
    <w:rsid w:val="00B83DAC"/>
    <w:rsid w:val="00B83DF6"/>
    <w:rsid w:val="00B84A94"/>
    <w:rsid w:val="00B84BCF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7A1"/>
    <w:rsid w:val="00B878B9"/>
    <w:rsid w:val="00B87A27"/>
    <w:rsid w:val="00B87C60"/>
    <w:rsid w:val="00B87E95"/>
    <w:rsid w:val="00B90165"/>
    <w:rsid w:val="00B902E2"/>
    <w:rsid w:val="00B9051F"/>
    <w:rsid w:val="00B90960"/>
    <w:rsid w:val="00B90987"/>
    <w:rsid w:val="00B90A42"/>
    <w:rsid w:val="00B90AF6"/>
    <w:rsid w:val="00B91240"/>
    <w:rsid w:val="00B91356"/>
    <w:rsid w:val="00B9145B"/>
    <w:rsid w:val="00B91842"/>
    <w:rsid w:val="00B91A5D"/>
    <w:rsid w:val="00B91CB1"/>
    <w:rsid w:val="00B91E9D"/>
    <w:rsid w:val="00B920CC"/>
    <w:rsid w:val="00B92191"/>
    <w:rsid w:val="00B922C4"/>
    <w:rsid w:val="00B9248D"/>
    <w:rsid w:val="00B924B1"/>
    <w:rsid w:val="00B9253D"/>
    <w:rsid w:val="00B926E0"/>
    <w:rsid w:val="00B928E1"/>
    <w:rsid w:val="00B92936"/>
    <w:rsid w:val="00B92AD4"/>
    <w:rsid w:val="00B92BF1"/>
    <w:rsid w:val="00B92C30"/>
    <w:rsid w:val="00B92CEB"/>
    <w:rsid w:val="00B930AA"/>
    <w:rsid w:val="00B930EB"/>
    <w:rsid w:val="00B93273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CB3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28C"/>
    <w:rsid w:val="00BA0462"/>
    <w:rsid w:val="00BA067F"/>
    <w:rsid w:val="00BA06EE"/>
    <w:rsid w:val="00BA07EB"/>
    <w:rsid w:val="00BA0CE4"/>
    <w:rsid w:val="00BA0D74"/>
    <w:rsid w:val="00BA0EA9"/>
    <w:rsid w:val="00BA0FDF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DA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C3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56"/>
    <w:rsid w:val="00BA4082"/>
    <w:rsid w:val="00BA40BE"/>
    <w:rsid w:val="00BA4166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5B3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B6F"/>
    <w:rsid w:val="00BB2D30"/>
    <w:rsid w:val="00BB3102"/>
    <w:rsid w:val="00BB3135"/>
    <w:rsid w:val="00BB314B"/>
    <w:rsid w:val="00BB365A"/>
    <w:rsid w:val="00BB37B0"/>
    <w:rsid w:val="00BB3A15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B2C"/>
    <w:rsid w:val="00BB7DB1"/>
    <w:rsid w:val="00BC0058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A72"/>
    <w:rsid w:val="00BC1B4B"/>
    <w:rsid w:val="00BC1C1F"/>
    <w:rsid w:val="00BC1D76"/>
    <w:rsid w:val="00BC1E3F"/>
    <w:rsid w:val="00BC1EEB"/>
    <w:rsid w:val="00BC1F70"/>
    <w:rsid w:val="00BC201A"/>
    <w:rsid w:val="00BC243F"/>
    <w:rsid w:val="00BC258D"/>
    <w:rsid w:val="00BC261C"/>
    <w:rsid w:val="00BC279A"/>
    <w:rsid w:val="00BC27A3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27"/>
    <w:rsid w:val="00BC3B45"/>
    <w:rsid w:val="00BC3B69"/>
    <w:rsid w:val="00BC3CF8"/>
    <w:rsid w:val="00BC3D2F"/>
    <w:rsid w:val="00BC3D76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56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52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A23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993"/>
    <w:rsid w:val="00BD3C44"/>
    <w:rsid w:val="00BD3C69"/>
    <w:rsid w:val="00BD3D7A"/>
    <w:rsid w:val="00BD3E88"/>
    <w:rsid w:val="00BD4062"/>
    <w:rsid w:val="00BD4355"/>
    <w:rsid w:val="00BD45AA"/>
    <w:rsid w:val="00BD469C"/>
    <w:rsid w:val="00BD47E1"/>
    <w:rsid w:val="00BD4A64"/>
    <w:rsid w:val="00BD4A8A"/>
    <w:rsid w:val="00BD4B4E"/>
    <w:rsid w:val="00BD4B66"/>
    <w:rsid w:val="00BD4CE6"/>
    <w:rsid w:val="00BD4E40"/>
    <w:rsid w:val="00BD4E83"/>
    <w:rsid w:val="00BD5046"/>
    <w:rsid w:val="00BD52FA"/>
    <w:rsid w:val="00BD5355"/>
    <w:rsid w:val="00BD55B5"/>
    <w:rsid w:val="00BD560A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6FE9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5CE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839"/>
    <w:rsid w:val="00BE1843"/>
    <w:rsid w:val="00BE197A"/>
    <w:rsid w:val="00BE1A06"/>
    <w:rsid w:val="00BE1A1E"/>
    <w:rsid w:val="00BE1BB0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1BC"/>
    <w:rsid w:val="00BE3434"/>
    <w:rsid w:val="00BE3851"/>
    <w:rsid w:val="00BE3A14"/>
    <w:rsid w:val="00BE3AFA"/>
    <w:rsid w:val="00BE3E71"/>
    <w:rsid w:val="00BE3F52"/>
    <w:rsid w:val="00BE403F"/>
    <w:rsid w:val="00BE41BB"/>
    <w:rsid w:val="00BE4511"/>
    <w:rsid w:val="00BE4568"/>
    <w:rsid w:val="00BE4578"/>
    <w:rsid w:val="00BE45B4"/>
    <w:rsid w:val="00BE45C1"/>
    <w:rsid w:val="00BE4B12"/>
    <w:rsid w:val="00BE4B43"/>
    <w:rsid w:val="00BE51C7"/>
    <w:rsid w:val="00BE5336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9ED"/>
    <w:rsid w:val="00BF0A66"/>
    <w:rsid w:val="00BF0F1C"/>
    <w:rsid w:val="00BF0FC3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BFF"/>
    <w:rsid w:val="00BF1E3E"/>
    <w:rsid w:val="00BF2026"/>
    <w:rsid w:val="00BF2202"/>
    <w:rsid w:val="00BF220D"/>
    <w:rsid w:val="00BF27F8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00"/>
    <w:rsid w:val="00BF55D0"/>
    <w:rsid w:val="00BF55F8"/>
    <w:rsid w:val="00BF5623"/>
    <w:rsid w:val="00BF56A8"/>
    <w:rsid w:val="00BF5820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0E"/>
    <w:rsid w:val="00C0051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84"/>
    <w:rsid w:val="00C02192"/>
    <w:rsid w:val="00C02608"/>
    <w:rsid w:val="00C0279C"/>
    <w:rsid w:val="00C028B8"/>
    <w:rsid w:val="00C02B06"/>
    <w:rsid w:val="00C02B5E"/>
    <w:rsid w:val="00C02BFD"/>
    <w:rsid w:val="00C02C1F"/>
    <w:rsid w:val="00C02C95"/>
    <w:rsid w:val="00C02CDE"/>
    <w:rsid w:val="00C02D94"/>
    <w:rsid w:val="00C02DA9"/>
    <w:rsid w:val="00C02EE7"/>
    <w:rsid w:val="00C03071"/>
    <w:rsid w:val="00C0350E"/>
    <w:rsid w:val="00C0351E"/>
    <w:rsid w:val="00C03728"/>
    <w:rsid w:val="00C0389A"/>
    <w:rsid w:val="00C038A6"/>
    <w:rsid w:val="00C039DB"/>
    <w:rsid w:val="00C03ACF"/>
    <w:rsid w:val="00C03B7B"/>
    <w:rsid w:val="00C03C30"/>
    <w:rsid w:val="00C04003"/>
    <w:rsid w:val="00C04300"/>
    <w:rsid w:val="00C04322"/>
    <w:rsid w:val="00C04339"/>
    <w:rsid w:val="00C048DA"/>
    <w:rsid w:val="00C04C6C"/>
    <w:rsid w:val="00C04D35"/>
    <w:rsid w:val="00C04DE2"/>
    <w:rsid w:val="00C04EB1"/>
    <w:rsid w:val="00C050C3"/>
    <w:rsid w:val="00C05395"/>
    <w:rsid w:val="00C053F5"/>
    <w:rsid w:val="00C057E0"/>
    <w:rsid w:val="00C05863"/>
    <w:rsid w:val="00C05B4D"/>
    <w:rsid w:val="00C05BA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E90"/>
    <w:rsid w:val="00C06F8C"/>
    <w:rsid w:val="00C072D5"/>
    <w:rsid w:val="00C07449"/>
    <w:rsid w:val="00C07510"/>
    <w:rsid w:val="00C0776C"/>
    <w:rsid w:val="00C07977"/>
    <w:rsid w:val="00C079A4"/>
    <w:rsid w:val="00C079D6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0F7F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2E"/>
    <w:rsid w:val="00C12068"/>
    <w:rsid w:val="00C1240E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8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69E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6F4"/>
    <w:rsid w:val="00C157AA"/>
    <w:rsid w:val="00C1581E"/>
    <w:rsid w:val="00C15875"/>
    <w:rsid w:val="00C159ED"/>
    <w:rsid w:val="00C15B48"/>
    <w:rsid w:val="00C15B5B"/>
    <w:rsid w:val="00C15D68"/>
    <w:rsid w:val="00C15E42"/>
    <w:rsid w:val="00C16061"/>
    <w:rsid w:val="00C16095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A"/>
    <w:rsid w:val="00C16CAD"/>
    <w:rsid w:val="00C16CF9"/>
    <w:rsid w:val="00C16D13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6BF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49E"/>
    <w:rsid w:val="00C23500"/>
    <w:rsid w:val="00C2350E"/>
    <w:rsid w:val="00C238E8"/>
    <w:rsid w:val="00C2398D"/>
    <w:rsid w:val="00C239DA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35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EDA"/>
    <w:rsid w:val="00C30F1F"/>
    <w:rsid w:val="00C30FB5"/>
    <w:rsid w:val="00C30FB8"/>
    <w:rsid w:val="00C31089"/>
    <w:rsid w:val="00C31095"/>
    <w:rsid w:val="00C31214"/>
    <w:rsid w:val="00C31312"/>
    <w:rsid w:val="00C31447"/>
    <w:rsid w:val="00C314C5"/>
    <w:rsid w:val="00C314DC"/>
    <w:rsid w:val="00C314DF"/>
    <w:rsid w:val="00C315D4"/>
    <w:rsid w:val="00C3175A"/>
    <w:rsid w:val="00C317B1"/>
    <w:rsid w:val="00C319A2"/>
    <w:rsid w:val="00C31B7F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44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A9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6FF"/>
    <w:rsid w:val="00C359D9"/>
    <w:rsid w:val="00C35B23"/>
    <w:rsid w:val="00C35C20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481"/>
    <w:rsid w:val="00C375D1"/>
    <w:rsid w:val="00C376C4"/>
    <w:rsid w:val="00C37756"/>
    <w:rsid w:val="00C378FC"/>
    <w:rsid w:val="00C3798B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0C0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64"/>
    <w:rsid w:val="00C44189"/>
    <w:rsid w:val="00C44366"/>
    <w:rsid w:val="00C443E2"/>
    <w:rsid w:val="00C445BA"/>
    <w:rsid w:val="00C4474A"/>
    <w:rsid w:val="00C44757"/>
    <w:rsid w:val="00C447FB"/>
    <w:rsid w:val="00C44975"/>
    <w:rsid w:val="00C44C28"/>
    <w:rsid w:val="00C44F96"/>
    <w:rsid w:val="00C44FF2"/>
    <w:rsid w:val="00C450C6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2E"/>
    <w:rsid w:val="00C471D3"/>
    <w:rsid w:val="00C47358"/>
    <w:rsid w:val="00C476BF"/>
    <w:rsid w:val="00C47AE8"/>
    <w:rsid w:val="00C47B93"/>
    <w:rsid w:val="00C47BDE"/>
    <w:rsid w:val="00C47D0B"/>
    <w:rsid w:val="00C47D1F"/>
    <w:rsid w:val="00C47D4D"/>
    <w:rsid w:val="00C47DA4"/>
    <w:rsid w:val="00C47EC4"/>
    <w:rsid w:val="00C501BE"/>
    <w:rsid w:val="00C506B5"/>
    <w:rsid w:val="00C506B7"/>
    <w:rsid w:val="00C508B7"/>
    <w:rsid w:val="00C509D3"/>
    <w:rsid w:val="00C50AA6"/>
    <w:rsid w:val="00C50B9A"/>
    <w:rsid w:val="00C50BA7"/>
    <w:rsid w:val="00C50BBB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45A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D3A"/>
    <w:rsid w:val="00C55E23"/>
    <w:rsid w:val="00C5638E"/>
    <w:rsid w:val="00C5668B"/>
    <w:rsid w:val="00C56893"/>
    <w:rsid w:val="00C56918"/>
    <w:rsid w:val="00C56932"/>
    <w:rsid w:val="00C569CA"/>
    <w:rsid w:val="00C56D4E"/>
    <w:rsid w:val="00C56E5F"/>
    <w:rsid w:val="00C56ECE"/>
    <w:rsid w:val="00C56F40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5C1"/>
    <w:rsid w:val="00C605E6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AF5"/>
    <w:rsid w:val="00C62E31"/>
    <w:rsid w:val="00C62F9A"/>
    <w:rsid w:val="00C63108"/>
    <w:rsid w:val="00C63152"/>
    <w:rsid w:val="00C631B7"/>
    <w:rsid w:val="00C631E3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C3C"/>
    <w:rsid w:val="00C64E57"/>
    <w:rsid w:val="00C64E8E"/>
    <w:rsid w:val="00C6543B"/>
    <w:rsid w:val="00C655E0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6F32"/>
    <w:rsid w:val="00C671AF"/>
    <w:rsid w:val="00C67487"/>
    <w:rsid w:val="00C676E9"/>
    <w:rsid w:val="00C67703"/>
    <w:rsid w:val="00C6786A"/>
    <w:rsid w:val="00C67948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0"/>
    <w:rsid w:val="00C733ED"/>
    <w:rsid w:val="00C7340E"/>
    <w:rsid w:val="00C7357D"/>
    <w:rsid w:val="00C73814"/>
    <w:rsid w:val="00C73A7C"/>
    <w:rsid w:val="00C73B34"/>
    <w:rsid w:val="00C73BF6"/>
    <w:rsid w:val="00C73CD3"/>
    <w:rsid w:val="00C73D12"/>
    <w:rsid w:val="00C73E60"/>
    <w:rsid w:val="00C73EDA"/>
    <w:rsid w:val="00C7405F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25"/>
    <w:rsid w:val="00C75AC4"/>
    <w:rsid w:val="00C75BAC"/>
    <w:rsid w:val="00C75C9D"/>
    <w:rsid w:val="00C75DD1"/>
    <w:rsid w:val="00C75E8B"/>
    <w:rsid w:val="00C76261"/>
    <w:rsid w:val="00C762A9"/>
    <w:rsid w:val="00C76342"/>
    <w:rsid w:val="00C76435"/>
    <w:rsid w:val="00C76952"/>
    <w:rsid w:val="00C76B1D"/>
    <w:rsid w:val="00C77188"/>
    <w:rsid w:val="00C7731D"/>
    <w:rsid w:val="00C774FD"/>
    <w:rsid w:val="00C7756B"/>
    <w:rsid w:val="00C77728"/>
    <w:rsid w:val="00C77753"/>
    <w:rsid w:val="00C77780"/>
    <w:rsid w:val="00C7799E"/>
    <w:rsid w:val="00C77F89"/>
    <w:rsid w:val="00C803E6"/>
    <w:rsid w:val="00C80441"/>
    <w:rsid w:val="00C80547"/>
    <w:rsid w:val="00C8057F"/>
    <w:rsid w:val="00C80D59"/>
    <w:rsid w:val="00C80DB5"/>
    <w:rsid w:val="00C80E8E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413"/>
    <w:rsid w:val="00C82691"/>
    <w:rsid w:val="00C82793"/>
    <w:rsid w:val="00C829CC"/>
    <w:rsid w:val="00C82A39"/>
    <w:rsid w:val="00C82AC0"/>
    <w:rsid w:val="00C82F4B"/>
    <w:rsid w:val="00C831FC"/>
    <w:rsid w:val="00C83200"/>
    <w:rsid w:val="00C8351F"/>
    <w:rsid w:val="00C83720"/>
    <w:rsid w:val="00C8395C"/>
    <w:rsid w:val="00C839FA"/>
    <w:rsid w:val="00C83B24"/>
    <w:rsid w:val="00C83C6D"/>
    <w:rsid w:val="00C83C78"/>
    <w:rsid w:val="00C83D50"/>
    <w:rsid w:val="00C83F0A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41"/>
    <w:rsid w:val="00C856F4"/>
    <w:rsid w:val="00C85BF5"/>
    <w:rsid w:val="00C85CEF"/>
    <w:rsid w:val="00C85F12"/>
    <w:rsid w:val="00C8606F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0F4"/>
    <w:rsid w:val="00C872A0"/>
    <w:rsid w:val="00C87300"/>
    <w:rsid w:val="00C8739A"/>
    <w:rsid w:val="00C873DF"/>
    <w:rsid w:val="00C8743A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44"/>
    <w:rsid w:val="00C927AB"/>
    <w:rsid w:val="00C92846"/>
    <w:rsid w:val="00C92871"/>
    <w:rsid w:val="00C928EA"/>
    <w:rsid w:val="00C92B19"/>
    <w:rsid w:val="00C92C2A"/>
    <w:rsid w:val="00C92DBE"/>
    <w:rsid w:val="00C92E46"/>
    <w:rsid w:val="00C930F2"/>
    <w:rsid w:val="00C9318C"/>
    <w:rsid w:val="00C93297"/>
    <w:rsid w:val="00C932F9"/>
    <w:rsid w:val="00C93543"/>
    <w:rsid w:val="00C93877"/>
    <w:rsid w:val="00C9394E"/>
    <w:rsid w:val="00C93B0A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791"/>
    <w:rsid w:val="00C95815"/>
    <w:rsid w:val="00C95962"/>
    <w:rsid w:val="00C95984"/>
    <w:rsid w:val="00C959AA"/>
    <w:rsid w:val="00C95EC0"/>
    <w:rsid w:val="00C95F63"/>
    <w:rsid w:val="00C96086"/>
    <w:rsid w:val="00C96220"/>
    <w:rsid w:val="00C963E1"/>
    <w:rsid w:val="00C965AD"/>
    <w:rsid w:val="00C96A24"/>
    <w:rsid w:val="00C96B78"/>
    <w:rsid w:val="00C96BB5"/>
    <w:rsid w:val="00C96D37"/>
    <w:rsid w:val="00C96D71"/>
    <w:rsid w:val="00C96F11"/>
    <w:rsid w:val="00C96F3F"/>
    <w:rsid w:val="00C96F89"/>
    <w:rsid w:val="00C96FE0"/>
    <w:rsid w:val="00C97131"/>
    <w:rsid w:val="00C97329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7E4"/>
    <w:rsid w:val="00CA18D2"/>
    <w:rsid w:val="00CA1F5B"/>
    <w:rsid w:val="00CA1FFD"/>
    <w:rsid w:val="00CA212E"/>
    <w:rsid w:val="00CA2460"/>
    <w:rsid w:val="00CA2919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63F"/>
    <w:rsid w:val="00CA5842"/>
    <w:rsid w:val="00CA5849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296"/>
    <w:rsid w:val="00CB1368"/>
    <w:rsid w:val="00CB146F"/>
    <w:rsid w:val="00CB167F"/>
    <w:rsid w:val="00CB179C"/>
    <w:rsid w:val="00CB1C31"/>
    <w:rsid w:val="00CB1D9C"/>
    <w:rsid w:val="00CB1F2A"/>
    <w:rsid w:val="00CB221F"/>
    <w:rsid w:val="00CB2335"/>
    <w:rsid w:val="00CB2426"/>
    <w:rsid w:val="00CB24F3"/>
    <w:rsid w:val="00CB2595"/>
    <w:rsid w:val="00CB2601"/>
    <w:rsid w:val="00CB2745"/>
    <w:rsid w:val="00CB2791"/>
    <w:rsid w:val="00CB27BE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0D"/>
    <w:rsid w:val="00CB3374"/>
    <w:rsid w:val="00CB33DF"/>
    <w:rsid w:val="00CB3404"/>
    <w:rsid w:val="00CB35C5"/>
    <w:rsid w:val="00CB35ED"/>
    <w:rsid w:val="00CB38FE"/>
    <w:rsid w:val="00CB3942"/>
    <w:rsid w:val="00CB39EB"/>
    <w:rsid w:val="00CB3B8B"/>
    <w:rsid w:val="00CB3C1A"/>
    <w:rsid w:val="00CB3D05"/>
    <w:rsid w:val="00CB3DA3"/>
    <w:rsid w:val="00CB3EC7"/>
    <w:rsid w:val="00CB41E7"/>
    <w:rsid w:val="00CB4275"/>
    <w:rsid w:val="00CB4278"/>
    <w:rsid w:val="00CB42C9"/>
    <w:rsid w:val="00CB461F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4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6F42"/>
    <w:rsid w:val="00CB7240"/>
    <w:rsid w:val="00CB74D5"/>
    <w:rsid w:val="00CB7596"/>
    <w:rsid w:val="00CB7648"/>
    <w:rsid w:val="00CB77CF"/>
    <w:rsid w:val="00CB78B6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1EF0"/>
    <w:rsid w:val="00CC2075"/>
    <w:rsid w:val="00CC2633"/>
    <w:rsid w:val="00CC266E"/>
    <w:rsid w:val="00CC278A"/>
    <w:rsid w:val="00CC27F5"/>
    <w:rsid w:val="00CC2A30"/>
    <w:rsid w:val="00CC2A7D"/>
    <w:rsid w:val="00CC2B62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4B3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6DD9"/>
    <w:rsid w:val="00CC728B"/>
    <w:rsid w:val="00CC7356"/>
    <w:rsid w:val="00CC73E9"/>
    <w:rsid w:val="00CC74D5"/>
    <w:rsid w:val="00CC7774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1C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3C2"/>
    <w:rsid w:val="00CD3421"/>
    <w:rsid w:val="00CD35DF"/>
    <w:rsid w:val="00CD3979"/>
    <w:rsid w:val="00CD3B95"/>
    <w:rsid w:val="00CD3C3B"/>
    <w:rsid w:val="00CD3C68"/>
    <w:rsid w:val="00CD3D0C"/>
    <w:rsid w:val="00CD3D4B"/>
    <w:rsid w:val="00CD3E2C"/>
    <w:rsid w:val="00CD3F09"/>
    <w:rsid w:val="00CD3FAF"/>
    <w:rsid w:val="00CD4008"/>
    <w:rsid w:val="00CD4125"/>
    <w:rsid w:val="00CD4165"/>
    <w:rsid w:val="00CD41FF"/>
    <w:rsid w:val="00CD43C4"/>
    <w:rsid w:val="00CD442B"/>
    <w:rsid w:val="00CD45D4"/>
    <w:rsid w:val="00CD4600"/>
    <w:rsid w:val="00CD48E1"/>
    <w:rsid w:val="00CD492B"/>
    <w:rsid w:val="00CD49AC"/>
    <w:rsid w:val="00CD4AB6"/>
    <w:rsid w:val="00CD4D33"/>
    <w:rsid w:val="00CD4F13"/>
    <w:rsid w:val="00CD5206"/>
    <w:rsid w:val="00CD5296"/>
    <w:rsid w:val="00CD5318"/>
    <w:rsid w:val="00CD57A1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56"/>
    <w:rsid w:val="00CE3DA0"/>
    <w:rsid w:val="00CE3DCE"/>
    <w:rsid w:val="00CE3FBA"/>
    <w:rsid w:val="00CE422A"/>
    <w:rsid w:val="00CE484F"/>
    <w:rsid w:val="00CE4C1E"/>
    <w:rsid w:val="00CE528D"/>
    <w:rsid w:val="00CE52E0"/>
    <w:rsid w:val="00CE5386"/>
    <w:rsid w:val="00CE53A7"/>
    <w:rsid w:val="00CE549D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17"/>
    <w:rsid w:val="00CE69F3"/>
    <w:rsid w:val="00CE6AD5"/>
    <w:rsid w:val="00CE6DED"/>
    <w:rsid w:val="00CE6E24"/>
    <w:rsid w:val="00CE7108"/>
    <w:rsid w:val="00CE7202"/>
    <w:rsid w:val="00CE7392"/>
    <w:rsid w:val="00CE76BD"/>
    <w:rsid w:val="00CE781A"/>
    <w:rsid w:val="00CE7880"/>
    <w:rsid w:val="00CE7903"/>
    <w:rsid w:val="00CE79FB"/>
    <w:rsid w:val="00CE7B7F"/>
    <w:rsid w:val="00CE7DAD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2E4"/>
    <w:rsid w:val="00CF12F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5E8"/>
    <w:rsid w:val="00CF2606"/>
    <w:rsid w:val="00CF2639"/>
    <w:rsid w:val="00CF2B85"/>
    <w:rsid w:val="00CF2C4D"/>
    <w:rsid w:val="00CF2EF5"/>
    <w:rsid w:val="00CF2F27"/>
    <w:rsid w:val="00CF2FBF"/>
    <w:rsid w:val="00CF3102"/>
    <w:rsid w:val="00CF311F"/>
    <w:rsid w:val="00CF32A6"/>
    <w:rsid w:val="00CF32AB"/>
    <w:rsid w:val="00CF338E"/>
    <w:rsid w:val="00CF33BA"/>
    <w:rsid w:val="00CF38C0"/>
    <w:rsid w:val="00CF3A91"/>
    <w:rsid w:val="00CF3DC6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06F"/>
    <w:rsid w:val="00CF513C"/>
    <w:rsid w:val="00CF51F6"/>
    <w:rsid w:val="00CF53D8"/>
    <w:rsid w:val="00CF5880"/>
    <w:rsid w:val="00CF5B7A"/>
    <w:rsid w:val="00CF5BED"/>
    <w:rsid w:val="00CF5DB3"/>
    <w:rsid w:val="00CF5E8C"/>
    <w:rsid w:val="00CF5EE9"/>
    <w:rsid w:val="00CF60DF"/>
    <w:rsid w:val="00CF617D"/>
    <w:rsid w:val="00CF61A3"/>
    <w:rsid w:val="00CF6245"/>
    <w:rsid w:val="00CF6565"/>
    <w:rsid w:val="00CF656D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35D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B7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09"/>
    <w:rsid w:val="00D02DFF"/>
    <w:rsid w:val="00D02E17"/>
    <w:rsid w:val="00D02EB8"/>
    <w:rsid w:val="00D02F2F"/>
    <w:rsid w:val="00D0310D"/>
    <w:rsid w:val="00D0321D"/>
    <w:rsid w:val="00D03321"/>
    <w:rsid w:val="00D03520"/>
    <w:rsid w:val="00D0377C"/>
    <w:rsid w:val="00D0392D"/>
    <w:rsid w:val="00D03B13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7C"/>
    <w:rsid w:val="00D04C94"/>
    <w:rsid w:val="00D04D42"/>
    <w:rsid w:val="00D04DFB"/>
    <w:rsid w:val="00D04FC8"/>
    <w:rsid w:val="00D050BA"/>
    <w:rsid w:val="00D05236"/>
    <w:rsid w:val="00D0523C"/>
    <w:rsid w:val="00D05B47"/>
    <w:rsid w:val="00D05B72"/>
    <w:rsid w:val="00D05F62"/>
    <w:rsid w:val="00D05FD4"/>
    <w:rsid w:val="00D05FF6"/>
    <w:rsid w:val="00D06011"/>
    <w:rsid w:val="00D06088"/>
    <w:rsid w:val="00D06136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0CD2"/>
    <w:rsid w:val="00D10E7A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01"/>
    <w:rsid w:val="00D12655"/>
    <w:rsid w:val="00D126E6"/>
    <w:rsid w:val="00D126F8"/>
    <w:rsid w:val="00D128C6"/>
    <w:rsid w:val="00D128F5"/>
    <w:rsid w:val="00D12A57"/>
    <w:rsid w:val="00D12A7E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5CC"/>
    <w:rsid w:val="00D16A5F"/>
    <w:rsid w:val="00D16BD8"/>
    <w:rsid w:val="00D16EB9"/>
    <w:rsid w:val="00D1717F"/>
    <w:rsid w:val="00D17383"/>
    <w:rsid w:val="00D175D1"/>
    <w:rsid w:val="00D17794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6E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F26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22"/>
    <w:rsid w:val="00D2503E"/>
    <w:rsid w:val="00D25093"/>
    <w:rsid w:val="00D250F6"/>
    <w:rsid w:val="00D25216"/>
    <w:rsid w:val="00D25266"/>
    <w:rsid w:val="00D252CB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695"/>
    <w:rsid w:val="00D2771A"/>
    <w:rsid w:val="00D278C3"/>
    <w:rsid w:val="00D27948"/>
    <w:rsid w:val="00D2794D"/>
    <w:rsid w:val="00D27976"/>
    <w:rsid w:val="00D27AAD"/>
    <w:rsid w:val="00D27F01"/>
    <w:rsid w:val="00D30200"/>
    <w:rsid w:val="00D30373"/>
    <w:rsid w:val="00D30746"/>
    <w:rsid w:val="00D30864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BA9"/>
    <w:rsid w:val="00D33C0E"/>
    <w:rsid w:val="00D33D17"/>
    <w:rsid w:val="00D33D30"/>
    <w:rsid w:val="00D3410B"/>
    <w:rsid w:val="00D343D7"/>
    <w:rsid w:val="00D344C9"/>
    <w:rsid w:val="00D34679"/>
    <w:rsid w:val="00D34686"/>
    <w:rsid w:val="00D34D84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0C"/>
    <w:rsid w:val="00D40539"/>
    <w:rsid w:val="00D405EF"/>
    <w:rsid w:val="00D40920"/>
    <w:rsid w:val="00D409F1"/>
    <w:rsid w:val="00D40D79"/>
    <w:rsid w:val="00D40DDE"/>
    <w:rsid w:val="00D40DFA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791"/>
    <w:rsid w:val="00D42995"/>
    <w:rsid w:val="00D42A22"/>
    <w:rsid w:val="00D42B71"/>
    <w:rsid w:val="00D42D5D"/>
    <w:rsid w:val="00D42E84"/>
    <w:rsid w:val="00D42EC3"/>
    <w:rsid w:val="00D43255"/>
    <w:rsid w:val="00D437EE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D4F"/>
    <w:rsid w:val="00D44E3F"/>
    <w:rsid w:val="00D44E62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78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AB5"/>
    <w:rsid w:val="00D47C87"/>
    <w:rsid w:val="00D47D57"/>
    <w:rsid w:val="00D47E39"/>
    <w:rsid w:val="00D47F69"/>
    <w:rsid w:val="00D47FBF"/>
    <w:rsid w:val="00D5019B"/>
    <w:rsid w:val="00D503A5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3E4"/>
    <w:rsid w:val="00D53685"/>
    <w:rsid w:val="00D53768"/>
    <w:rsid w:val="00D537B0"/>
    <w:rsid w:val="00D538D8"/>
    <w:rsid w:val="00D5393A"/>
    <w:rsid w:val="00D5401E"/>
    <w:rsid w:val="00D540AC"/>
    <w:rsid w:val="00D541A6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17A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799"/>
    <w:rsid w:val="00D61A63"/>
    <w:rsid w:val="00D61C7C"/>
    <w:rsid w:val="00D6204F"/>
    <w:rsid w:val="00D6205B"/>
    <w:rsid w:val="00D62243"/>
    <w:rsid w:val="00D62380"/>
    <w:rsid w:val="00D62452"/>
    <w:rsid w:val="00D62456"/>
    <w:rsid w:val="00D624E7"/>
    <w:rsid w:val="00D6278F"/>
    <w:rsid w:val="00D6279C"/>
    <w:rsid w:val="00D62814"/>
    <w:rsid w:val="00D62875"/>
    <w:rsid w:val="00D62949"/>
    <w:rsid w:val="00D629D3"/>
    <w:rsid w:val="00D62ACF"/>
    <w:rsid w:val="00D62B4F"/>
    <w:rsid w:val="00D62DD6"/>
    <w:rsid w:val="00D62DEC"/>
    <w:rsid w:val="00D62DEF"/>
    <w:rsid w:val="00D62E00"/>
    <w:rsid w:val="00D631D2"/>
    <w:rsid w:val="00D634AC"/>
    <w:rsid w:val="00D63565"/>
    <w:rsid w:val="00D63AE8"/>
    <w:rsid w:val="00D63B6F"/>
    <w:rsid w:val="00D63BAD"/>
    <w:rsid w:val="00D63D8C"/>
    <w:rsid w:val="00D63E35"/>
    <w:rsid w:val="00D63E94"/>
    <w:rsid w:val="00D63FA1"/>
    <w:rsid w:val="00D63FBA"/>
    <w:rsid w:val="00D6410E"/>
    <w:rsid w:val="00D6418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8D1"/>
    <w:rsid w:val="00D64C0A"/>
    <w:rsid w:val="00D64C71"/>
    <w:rsid w:val="00D64CB8"/>
    <w:rsid w:val="00D64EC6"/>
    <w:rsid w:val="00D650EC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67C"/>
    <w:rsid w:val="00D66862"/>
    <w:rsid w:val="00D66C66"/>
    <w:rsid w:val="00D66DAA"/>
    <w:rsid w:val="00D66E08"/>
    <w:rsid w:val="00D670D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364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31"/>
    <w:rsid w:val="00D71BD5"/>
    <w:rsid w:val="00D71E5B"/>
    <w:rsid w:val="00D72265"/>
    <w:rsid w:val="00D7235F"/>
    <w:rsid w:val="00D7240B"/>
    <w:rsid w:val="00D725A1"/>
    <w:rsid w:val="00D72605"/>
    <w:rsid w:val="00D7267B"/>
    <w:rsid w:val="00D7274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79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7788B"/>
    <w:rsid w:val="00D800A1"/>
    <w:rsid w:val="00D80122"/>
    <w:rsid w:val="00D80184"/>
    <w:rsid w:val="00D801AE"/>
    <w:rsid w:val="00D8036A"/>
    <w:rsid w:val="00D80451"/>
    <w:rsid w:val="00D804C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11"/>
    <w:rsid w:val="00D820F3"/>
    <w:rsid w:val="00D82153"/>
    <w:rsid w:val="00D822C1"/>
    <w:rsid w:val="00D82498"/>
    <w:rsid w:val="00D8295D"/>
    <w:rsid w:val="00D829AC"/>
    <w:rsid w:val="00D82A89"/>
    <w:rsid w:val="00D82AA1"/>
    <w:rsid w:val="00D82C77"/>
    <w:rsid w:val="00D833BA"/>
    <w:rsid w:val="00D83401"/>
    <w:rsid w:val="00D8356D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861"/>
    <w:rsid w:val="00D8498F"/>
    <w:rsid w:val="00D84ABA"/>
    <w:rsid w:val="00D84AD9"/>
    <w:rsid w:val="00D84B77"/>
    <w:rsid w:val="00D84E29"/>
    <w:rsid w:val="00D85F2C"/>
    <w:rsid w:val="00D85FE6"/>
    <w:rsid w:val="00D86189"/>
    <w:rsid w:val="00D86618"/>
    <w:rsid w:val="00D868D8"/>
    <w:rsid w:val="00D869C8"/>
    <w:rsid w:val="00D86A6B"/>
    <w:rsid w:val="00D86AAC"/>
    <w:rsid w:val="00D86ACF"/>
    <w:rsid w:val="00D86B25"/>
    <w:rsid w:val="00D86B37"/>
    <w:rsid w:val="00D86EF6"/>
    <w:rsid w:val="00D87109"/>
    <w:rsid w:val="00D87154"/>
    <w:rsid w:val="00D8716A"/>
    <w:rsid w:val="00D872D1"/>
    <w:rsid w:val="00D87477"/>
    <w:rsid w:val="00D875CC"/>
    <w:rsid w:val="00D876D3"/>
    <w:rsid w:val="00D8778A"/>
    <w:rsid w:val="00D878A3"/>
    <w:rsid w:val="00D87983"/>
    <w:rsid w:val="00D87B4B"/>
    <w:rsid w:val="00D87BCE"/>
    <w:rsid w:val="00D87C5B"/>
    <w:rsid w:val="00D87D53"/>
    <w:rsid w:val="00D87DAB"/>
    <w:rsid w:val="00D87EF0"/>
    <w:rsid w:val="00D900EE"/>
    <w:rsid w:val="00D90476"/>
    <w:rsid w:val="00D90627"/>
    <w:rsid w:val="00D906AB"/>
    <w:rsid w:val="00D90BB6"/>
    <w:rsid w:val="00D91009"/>
    <w:rsid w:val="00D9120D"/>
    <w:rsid w:val="00D9126A"/>
    <w:rsid w:val="00D912DF"/>
    <w:rsid w:val="00D914B4"/>
    <w:rsid w:val="00D9151F"/>
    <w:rsid w:val="00D9175B"/>
    <w:rsid w:val="00D91879"/>
    <w:rsid w:val="00D919F7"/>
    <w:rsid w:val="00D91AEE"/>
    <w:rsid w:val="00D91B87"/>
    <w:rsid w:val="00D91BBD"/>
    <w:rsid w:val="00D91BFA"/>
    <w:rsid w:val="00D91EAC"/>
    <w:rsid w:val="00D91F8C"/>
    <w:rsid w:val="00D91FCE"/>
    <w:rsid w:val="00D91FFE"/>
    <w:rsid w:val="00D9203E"/>
    <w:rsid w:val="00D92130"/>
    <w:rsid w:val="00D9214F"/>
    <w:rsid w:val="00D9219C"/>
    <w:rsid w:val="00D9225A"/>
    <w:rsid w:val="00D92265"/>
    <w:rsid w:val="00D9230B"/>
    <w:rsid w:val="00D92535"/>
    <w:rsid w:val="00D92558"/>
    <w:rsid w:val="00D925F4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68C"/>
    <w:rsid w:val="00D93818"/>
    <w:rsid w:val="00D938C1"/>
    <w:rsid w:val="00D938CE"/>
    <w:rsid w:val="00D93A2F"/>
    <w:rsid w:val="00D93EF4"/>
    <w:rsid w:val="00D94151"/>
    <w:rsid w:val="00D943A4"/>
    <w:rsid w:val="00D9454C"/>
    <w:rsid w:val="00D94570"/>
    <w:rsid w:val="00D94909"/>
    <w:rsid w:val="00D949DC"/>
    <w:rsid w:val="00D94A4F"/>
    <w:rsid w:val="00D94B51"/>
    <w:rsid w:val="00D94BB0"/>
    <w:rsid w:val="00D94C5D"/>
    <w:rsid w:val="00D94FF3"/>
    <w:rsid w:val="00D952E6"/>
    <w:rsid w:val="00D95322"/>
    <w:rsid w:val="00D955B0"/>
    <w:rsid w:val="00D9572F"/>
    <w:rsid w:val="00D957C0"/>
    <w:rsid w:val="00D95A4B"/>
    <w:rsid w:val="00D95B58"/>
    <w:rsid w:val="00D95B7B"/>
    <w:rsid w:val="00D95BB5"/>
    <w:rsid w:val="00D95BC2"/>
    <w:rsid w:val="00D95BFF"/>
    <w:rsid w:val="00D95E1E"/>
    <w:rsid w:val="00D95F45"/>
    <w:rsid w:val="00D95FA6"/>
    <w:rsid w:val="00D9609D"/>
    <w:rsid w:val="00D960F8"/>
    <w:rsid w:val="00D9661D"/>
    <w:rsid w:val="00D96A2A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1F5"/>
    <w:rsid w:val="00DA02EC"/>
    <w:rsid w:val="00DA0986"/>
    <w:rsid w:val="00DA0A37"/>
    <w:rsid w:val="00DA0FC0"/>
    <w:rsid w:val="00DA10F6"/>
    <w:rsid w:val="00DA11D3"/>
    <w:rsid w:val="00DA128A"/>
    <w:rsid w:val="00DA14DE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50"/>
    <w:rsid w:val="00DA3543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BA0"/>
    <w:rsid w:val="00DA5CA9"/>
    <w:rsid w:val="00DA5DE0"/>
    <w:rsid w:val="00DA5E7E"/>
    <w:rsid w:val="00DA64D3"/>
    <w:rsid w:val="00DA6614"/>
    <w:rsid w:val="00DA6711"/>
    <w:rsid w:val="00DA6719"/>
    <w:rsid w:val="00DA6819"/>
    <w:rsid w:val="00DA6843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CAB"/>
    <w:rsid w:val="00DB1F98"/>
    <w:rsid w:val="00DB2141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AB"/>
    <w:rsid w:val="00DB39DE"/>
    <w:rsid w:val="00DB3A35"/>
    <w:rsid w:val="00DB3D0B"/>
    <w:rsid w:val="00DB3D52"/>
    <w:rsid w:val="00DB3D6D"/>
    <w:rsid w:val="00DB3EAA"/>
    <w:rsid w:val="00DB42C3"/>
    <w:rsid w:val="00DB4322"/>
    <w:rsid w:val="00DB4520"/>
    <w:rsid w:val="00DB452C"/>
    <w:rsid w:val="00DB45ED"/>
    <w:rsid w:val="00DB46CB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1D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6E5"/>
    <w:rsid w:val="00DC078B"/>
    <w:rsid w:val="00DC0826"/>
    <w:rsid w:val="00DC0B16"/>
    <w:rsid w:val="00DC0B2A"/>
    <w:rsid w:val="00DC0C9C"/>
    <w:rsid w:val="00DC0F93"/>
    <w:rsid w:val="00DC1059"/>
    <w:rsid w:val="00DC105D"/>
    <w:rsid w:val="00DC1119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98B"/>
    <w:rsid w:val="00DC2A5B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B4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63B"/>
    <w:rsid w:val="00DC6870"/>
    <w:rsid w:val="00DC6875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7F9"/>
    <w:rsid w:val="00DD097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78"/>
    <w:rsid w:val="00DD1ED7"/>
    <w:rsid w:val="00DD1EE8"/>
    <w:rsid w:val="00DD1F64"/>
    <w:rsid w:val="00DD20FF"/>
    <w:rsid w:val="00DD2213"/>
    <w:rsid w:val="00DD242B"/>
    <w:rsid w:val="00DD265E"/>
    <w:rsid w:val="00DD2975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9C6"/>
    <w:rsid w:val="00DD3AA3"/>
    <w:rsid w:val="00DD3B45"/>
    <w:rsid w:val="00DD3C19"/>
    <w:rsid w:val="00DD3D65"/>
    <w:rsid w:val="00DD3D77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1C7"/>
    <w:rsid w:val="00DD6396"/>
    <w:rsid w:val="00DD63AC"/>
    <w:rsid w:val="00DD6463"/>
    <w:rsid w:val="00DD67E1"/>
    <w:rsid w:val="00DD6A07"/>
    <w:rsid w:val="00DD6B95"/>
    <w:rsid w:val="00DD6C70"/>
    <w:rsid w:val="00DD6DA2"/>
    <w:rsid w:val="00DD729D"/>
    <w:rsid w:val="00DD75D1"/>
    <w:rsid w:val="00DD7614"/>
    <w:rsid w:val="00DD761C"/>
    <w:rsid w:val="00DD7DB2"/>
    <w:rsid w:val="00DD7E23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0CB0"/>
    <w:rsid w:val="00DE1176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18"/>
    <w:rsid w:val="00DE29FE"/>
    <w:rsid w:val="00DE2AEA"/>
    <w:rsid w:val="00DE2B54"/>
    <w:rsid w:val="00DE2D4B"/>
    <w:rsid w:val="00DE3072"/>
    <w:rsid w:val="00DE3357"/>
    <w:rsid w:val="00DE39E0"/>
    <w:rsid w:val="00DE3E32"/>
    <w:rsid w:val="00DE3E7C"/>
    <w:rsid w:val="00DE3F31"/>
    <w:rsid w:val="00DE42A0"/>
    <w:rsid w:val="00DE4317"/>
    <w:rsid w:val="00DE45BD"/>
    <w:rsid w:val="00DE464E"/>
    <w:rsid w:val="00DE4664"/>
    <w:rsid w:val="00DE4811"/>
    <w:rsid w:val="00DE491C"/>
    <w:rsid w:val="00DE4AF4"/>
    <w:rsid w:val="00DE4B0C"/>
    <w:rsid w:val="00DE5042"/>
    <w:rsid w:val="00DE566C"/>
    <w:rsid w:val="00DE577C"/>
    <w:rsid w:val="00DE5AB1"/>
    <w:rsid w:val="00DE5C7F"/>
    <w:rsid w:val="00DE5DC5"/>
    <w:rsid w:val="00DE5F4B"/>
    <w:rsid w:val="00DE5FDA"/>
    <w:rsid w:val="00DE6187"/>
    <w:rsid w:val="00DE61AA"/>
    <w:rsid w:val="00DE638B"/>
    <w:rsid w:val="00DE6ACB"/>
    <w:rsid w:val="00DE6B38"/>
    <w:rsid w:val="00DE6BED"/>
    <w:rsid w:val="00DE6D0B"/>
    <w:rsid w:val="00DE6EC6"/>
    <w:rsid w:val="00DE6ED5"/>
    <w:rsid w:val="00DE7128"/>
    <w:rsid w:val="00DE7137"/>
    <w:rsid w:val="00DE71B8"/>
    <w:rsid w:val="00DE7506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3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67"/>
    <w:rsid w:val="00DF1EB6"/>
    <w:rsid w:val="00DF1F01"/>
    <w:rsid w:val="00DF1FD6"/>
    <w:rsid w:val="00DF205A"/>
    <w:rsid w:val="00DF22FF"/>
    <w:rsid w:val="00DF2458"/>
    <w:rsid w:val="00DF282D"/>
    <w:rsid w:val="00DF2B99"/>
    <w:rsid w:val="00DF2CB4"/>
    <w:rsid w:val="00DF2DCE"/>
    <w:rsid w:val="00DF2EC0"/>
    <w:rsid w:val="00DF2F1D"/>
    <w:rsid w:val="00DF2FD6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76B"/>
    <w:rsid w:val="00DF3A2C"/>
    <w:rsid w:val="00DF3BC6"/>
    <w:rsid w:val="00DF3C20"/>
    <w:rsid w:val="00DF3CBE"/>
    <w:rsid w:val="00DF3D61"/>
    <w:rsid w:val="00DF4158"/>
    <w:rsid w:val="00DF416C"/>
    <w:rsid w:val="00DF4430"/>
    <w:rsid w:val="00DF44C4"/>
    <w:rsid w:val="00DF4558"/>
    <w:rsid w:val="00DF4622"/>
    <w:rsid w:val="00DF4920"/>
    <w:rsid w:val="00DF494C"/>
    <w:rsid w:val="00DF4A36"/>
    <w:rsid w:val="00DF4C38"/>
    <w:rsid w:val="00DF4DEA"/>
    <w:rsid w:val="00DF4E7E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307"/>
    <w:rsid w:val="00DF6531"/>
    <w:rsid w:val="00DF6824"/>
    <w:rsid w:val="00DF688E"/>
    <w:rsid w:val="00DF69A9"/>
    <w:rsid w:val="00DF6A83"/>
    <w:rsid w:val="00DF6FDD"/>
    <w:rsid w:val="00DF7047"/>
    <w:rsid w:val="00DF7226"/>
    <w:rsid w:val="00DF76CF"/>
    <w:rsid w:val="00DF789B"/>
    <w:rsid w:val="00DF78F8"/>
    <w:rsid w:val="00DF79EB"/>
    <w:rsid w:val="00DF7A8C"/>
    <w:rsid w:val="00DF7ADB"/>
    <w:rsid w:val="00DF7BC3"/>
    <w:rsid w:val="00DF7F51"/>
    <w:rsid w:val="00E000B1"/>
    <w:rsid w:val="00E002ED"/>
    <w:rsid w:val="00E00368"/>
    <w:rsid w:val="00E004C0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6EE"/>
    <w:rsid w:val="00E01959"/>
    <w:rsid w:val="00E019AC"/>
    <w:rsid w:val="00E019EA"/>
    <w:rsid w:val="00E01A5C"/>
    <w:rsid w:val="00E01F88"/>
    <w:rsid w:val="00E01FD2"/>
    <w:rsid w:val="00E02197"/>
    <w:rsid w:val="00E02286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A0D"/>
    <w:rsid w:val="00E04B81"/>
    <w:rsid w:val="00E04DDA"/>
    <w:rsid w:val="00E05046"/>
    <w:rsid w:val="00E05087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693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2A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9B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E12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4C"/>
    <w:rsid w:val="00E14039"/>
    <w:rsid w:val="00E140FD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663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2D5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41C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5F2"/>
    <w:rsid w:val="00E306C5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1C09"/>
    <w:rsid w:val="00E3200D"/>
    <w:rsid w:val="00E328EE"/>
    <w:rsid w:val="00E32ADE"/>
    <w:rsid w:val="00E32B64"/>
    <w:rsid w:val="00E32C08"/>
    <w:rsid w:val="00E32DAA"/>
    <w:rsid w:val="00E32E0E"/>
    <w:rsid w:val="00E32EF4"/>
    <w:rsid w:val="00E3305B"/>
    <w:rsid w:val="00E33425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3F7"/>
    <w:rsid w:val="00E3548A"/>
    <w:rsid w:val="00E3568B"/>
    <w:rsid w:val="00E35698"/>
    <w:rsid w:val="00E35A72"/>
    <w:rsid w:val="00E35AC2"/>
    <w:rsid w:val="00E35B5F"/>
    <w:rsid w:val="00E35C6C"/>
    <w:rsid w:val="00E35E19"/>
    <w:rsid w:val="00E35EB9"/>
    <w:rsid w:val="00E35F47"/>
    <w:rsid w:val="00E35FE7"/>
    <w:rsid w:val="00E35FF1"/>
    <w:rsid w:val="00E3610B"/>
    <w:rsid w:val="00E36118"/>
    <w:rsid w:val="00E3620C"/>
    <w:rsid w:val="00E36383"/>
    <w:rsid w:val="00E363B9"/>
    <w:rsid w:val="00E36400"/>
    <w:rsid w:val="00E36AED"/>
    <w:rsid w:val="00E36B03"/>
    <w:rsid w:val="00E36C72"/>
    <w:rsid w:val="00E37209"/>
    <w:rsid w:val="00E376C8"/>
    <w:rsid w:val="00E377BF"/>
    <w:rsid w:val="00E37AD8"/>
    <w:rsid w:val="00E37C25"/>
    <w:rsid w:val="00E37E51"/>
    <w:rsid w:val="00E37FDD"/>
    <w:rsid w:val="00E40017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16"/>
    <w:rsid w:val="00E40ED0"/>
    <w:rsid w:val="00E41062"/>
    <w:rsid w:val="00E41385"/>
    <w:rsid w:val="00E41471"/>
    <w:rsid w:val="00E4180B"/>
    <w:rsid w:val="00E41858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831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01"/>
    <w:rsid w:val="00E44B39"/>
    <w:rsid w:val="00E44EF9"/>
    <w:rsid w:val="00E45041"/>
    <w:rsid w:val="00E450D8"/>
    <w:rsid w:val="00E4515C"/>
    <w:rsid w:val="00E4524F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440"/>
    <w:rsid w:val="00E46764"/>
    <w:rsid w:val="00E46809"/>
    <w:rsid w:val="00E46A54"/>
    <w:rsid w:val="00E46CC9"/>
    <w:rsid w:val="00E47103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1D"/>
    <w:rsid w:val="00E508D6"/>
    <w:rsid w:val="00E5099E"/>
    <w:rsid w:val="00E51343"/>
    <w:rsid w:val="00E5147E"/>
    <w:rsid w:val="00E515A3"/>
    <w:rsid w:val="00E515A6"/>
    <w:rsid w:val="00E51731"/>
    <w:rsid w:val="00E5174B"/>
    <w:rsid w:val="00E518A2"/>
    <w:rsid w:val="00E519D0"/>
    <w:rsid w:val="00E51A16"/>
    <w:rsid w:val="00E51B2E"/>
    <w:rsid w:val="00E51D2D"/>
    <w:rsid w:val="00E51E23"/>
    <w:rsid w:val="00E51EA3"/>
    <w:rsid w:val="00E51ED0"/>
    <w:rsid w:val="00E5234D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30"/>
    <w:rsid w:val="00E53682"/>
    <w:rsid w:val="00E537C1"/>
    <w:rsid w:val="00E538E0"/>
    <w:rsid w:val="00E53923"/>
    <w:rsid w:val="00E53E31"/>
    <w:rsid w:val="00E542C2"/>
    <w:rsid w:val="00E544A8"/>
    <w:rsid w:val="00E54790"/>
    <w:rsid w:val="00E547DF"/>
    <w:rsid w:val="00E54892"/>
    <w:rsid w:val="00E54940"/>
    <w:rsid w:val="00E54A5A"/>
    <w:rsid w:val="00E54B12"/>
    <w:rsid w:val="00E54B17"/>
    <w:rsid w:val="00E54BEA"/>
    <w:rsid w:val="00E54CC0"/>
    <w:rsid w:val="00E54D33"/>
    <w:rsid w:val="00E54DC6"/>
    <w:rsid w:val="00E55268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42"/>
    <w:rsid w:val="00E56EC7"/>
    <w:rsid w:val="00E56F3C"/>
    <w:rsid w:val="00E56F72"/>
    <w:rsid w:val="00E57020"/>
    <w:rsid w:val="00E5711F"/>
    <w:rsid w:val="00E574A8"/>
    <w:rsid w:val="00E578AD"/>
    <w:rsid w:val="00E57BE3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16"/>
    <w:rsid w:val="00E6222F"/>
    <w:rsid w:val="00E62264"/>
    <w:rsid w:val="00E6264C"/>
    <w:rsid w:val="00E6293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17"/>
    <w:rsid w:val="00E63D2E"/>
    <w:rsid w:val="00E63D7B"/>
    <w:rsid w:val="00E63DA0"/>
    <w:rsid w:val="00E64050"/>
    <w:rsid w:val="00E640BD"/>
    <w:rsid w:val="00E640C7"/>
    <w:rsid w:val="00E64327"/>
    <w:rsid w:val="00E643D0"/>
    <w:rsid w:val="00E64763"/>
    <w:rsid w:val="00E647DC"/>
    <w:rsid w:val="00E6484F"/>
    <w:rsid w:val="00E64916"/>
    <w:rsid w:val="00E64A71"/>
    <w:rsid w:val="00E64B4F"/>
    <w:rsid w:val="00E64C7B"/>
    <w:rsid w:val="00E65333"/>
    <w:rsid w:val="00E656FB"/>
    <w:rsid w:val="00E65722"/>
    <w:rsid w:val="00E65726"/>
    <w:rsid w:val="00E65A35"/>
    <w:rsid w:val="00E65C87"/>
    <w:rsid w:val="00E65CEA"/>
    <w:rsid w:val="00E65D33"/>
    <w:rsid w:val="00E65E6B"/>
    <w:rsid w:val="00E6610C"/>
    <w:rsid w:val="00E661F1"/>
    <w:rsid w:val="00E662BC"/>
    <w:rsid w:val="00E6640D"/>
    <w:rsid w:val="00E66589"/>
    <w:rsid w:val="00E665F1"/>
    <w:rsid w:val="00E666A1"/>
    <w:rsid w:val="00E6682F"/>
    <w:rsid w:val="00E66B1A"/>
    <w:rsid w:val="00E66B86"/>
    <w:rsid w:val="00E66C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0F60"/>
    <w:rsid w:val="00E71952"/>
    <w:rsid w:val="00E71D07"/>
    <w:rsid w:val="00E71DE6"/>
    <w:rsid w:val="00E71DF1"/>
    <w:rsid w:val="00E71E30"/>
    <w:rsid w:val="00E71EDB"/>
    <w:rsid w:val="00E71FBA"/>
    <w:rsid w:val="00E722FC"/>
    <w:rsid w:val="00E723D3"/>
    <w:rsid w:val="00E7242A"/>
    <w:rsid w:val="00E7257C"/>
    <w:rsid w:val="00E72737"/>
    <w:rsid w:val="00E727F4"/>
    <w:rsid w:val="00E7281E"/>
    <w:rsid w:val="00E72825"/>
    <w:rsid w:val="00E72ABE"/>
    <w:rsid w:val="00E72ACB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3FD6"/>
    <w:rsid w:val="00E7420D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AB6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485"/>
    <w:rsid w:val="00E77655"/>
    <w:rsid w:val="00E778F8"/>
    <w:rsid w:val="00E77910"/>
    <w:rsid w:val="00E77B4B"/>
    <w:rsid w:val="00E800A2"/>
    <w:rsid w:val="00E800B8"/>
    <w:rsid w:val="00E8016D"/>
    <w:rsid w:val="00E80191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B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5FB"/>
    <w:rsid w:val="00E84661"/>
    <w:rsid w:val="00E84678"/>
    <w:rsid w:val="00E848F2"/>
    <w:rsid w:val="00E84934"/>
    <w:rsid w:val="00E84A69"/>
    <w:rsid w:val="00E84B2D"/>
    <w:rsid w:val="00E84FC4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1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887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28B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B4E"/>
    <w:rsid w:val="00E92E51"/>
    <w:rsid w:val="00E92F0A"/>
    <w:rsid w:val="00E92F7E"/>
    <w:rsid w:val="00E93168"/>
    <w:rsid w:val="00E932F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08B"/>
    <w:rsid w:val="00E95367"/>
    <w:rsid w:val="00E9537C"/>
    <w:rsid w:val="00E955D6"/>
    <w:rsid w:val="00E955E4"/>
    <w:rsid w:val="00E9570B"/>
    <w:rsid w:val="00E95754"/>
    <w:rsid w:val="00E95829"/>
    <w:rsid w:val="00E958BB"/>
    <w:rsid w:val="00E9594D"/>
    <w:rsid w:val="00E95964"/>
    <w:rsid w:val="00E959A9"/>
    <w:rsid w:val="00E95A9A"/>
    <w:rsid w:val="00E95DFB"/>
    <w:rsid w:val="00E9627E"/>
    <w:rsid w:val="00E963D3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F5"/>
    <w:rsid w:val="00E97938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4F2"/>
    <w:rsid w:val="00EA4570"/>
    <w:rsid w:val="00EA475E"/>
    <w:rsid w:val="00EA475F"/>
    <w:rsid w:val="00EA476A"/>
    <w:rsid w:val="00EA47C4"/>
    <w:rsid w:val="00EA49C3"/>
    <w:rsid w:val="00EA4A36"/>
    <w:rsid w:val="00EA4C72"/>
    <w:rsid w:val="00EA4FBD"/>
    <w:rsid w:val="00EA5029"/>
    <w:rsid w:val="00EA515C"/>
    <w:rsid w:val="00EA52E0"/>
    <w:rsid w:val="00EA5335"/>
    <w:rsid w:val="00EA5662"/>
    <w:rsid w:val="00EA5863"/>
    <w:rsid w:val="00EA5966"/>
    <w:rsid w:val="00EA5A10"/>
    <w:rsid w:val="00EA5B93"/>
    <w:rsid w:val="00EA5C33"/>
    <w:rsid w:val="00EA6031"/>
    <w:rsid w:val="00EA61F3"/>
    <w:rsid w:val="00EA6272"/>
    <w:rsid w:val="00EA630B"/>
    <w:rsid w:val="00EA63AA"/>
    <w:rsid w:val="00EA64FF"/>
    <w:rsid w:val="00EA6A06"/>
    <w:rsid w:val="00EA6D16"/>
    <w:rsid w:val="00EA6DFF"/>
    <w:rsid w:val="00EA6E29"/>
    <w:rsid w:val="00EA6E8A"/>
    <w:rsid w:val="00EA787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867"/>
    <w:rsid w:val="00EB0946"/>
    <w:rsid w:val="00EB0ABD"/>
    <w:rsid w:val="00EB0C54"/>
    <w:rsid w:val="00EB12FC"/>
    <w:rsid w:val="00EB1705"/>
    <w:rsid w:val="00EB17C2"/>
    <w:rsid w:val="00EB1F36"/>
    <w:rsid w:val="00EB233C"/>
    <w:rsid w:val="00EB2358"/>
    <w:rsid w:val="00EB2435"/>
    <w:rsid w:val="00EB2571"/>
    <w:rsid w:val="00EB2603"/>
    <w:rsid w:val="00EB269A"/>
    <w:rsid w:val="00EB2769"/>
    <w:rsid w:val="00EB2814"/>
    <w:rsid w:val="00EB296A"/>
    <w:rsid w:val="00EB2BA4"/>
    <w:rsid w:val="00EB2C13"/>
    <w:rsid w:val="00EB2E1D"/>
    <w:rsid w:val="00EB3002"/>
    <w:rsid w:val="00EB340C"/>
    <w:rsid w:val="00EB3495"/>
    <w:rsid w:val="00EB375F"/>
    <w:rsid w:val="00EB3828"/>
    <w:rsid w:val="00EB3953"/>
    <w:rsid w:val="00EB39F5"/>
    <w:rsid w:val="00EB3C6C"/>
    <w:rsid w:val="00EB3C79"/>
    <w:rsid w:val="00EB3CE0"/>
    <w:rsid w:val="00EB3D76"/>
    <w:rsid w:val="00EB3DB0"/>
    <w:rsid w:val="00EB3DC4"/>
    <w:rsid w:val="00EB3E4D"/>
    <w:rsid w:val="00EB3FE3"/>
    <w:rsid w:val="00EB410B"/>
    <w:rsid w:val="00EB4128"/>
    <w:rsid w:val="00EB42C8"/>
    <w:rsid w:val="00EB4584"/>
    <w:rsid w:val="00EB461B"/>
    <w:rsid w:val="00EB47D8"/>
    <w:rsid w:val="00EB4A9C"/>
    <w:rsid w:val="00EB4BF8"/>
    <w:rsid w:val="00EB4DCD"/>
    <w:rsid w:val="00EB5008"/>
    <w:rsid w:val="00EB534C"/>
    <w:rsid w:val="00EB538C"/>
    <w:rsid w:val="00EB5507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5FA5"/>
    <w:rsid w:val="00EB6370"/>
    <w:rsid w:val="00EB63F1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0D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A64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533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5FD"/>
    <w:rsid w:val="00EC47B3"/>
    <w:rsid w:val="00EC48D7"/>
    <w:rsid w:val="00EC4C71"/>
    <w:rsid w:val="00EC4C9B"/>
    <w:rsid w:val="00EC4D77"/>
    <w:rsid w:val="00EC4D7B"/>
    <w:rsid w:val="00EC4E2E"/>
    <w:rsid w:val="00EC4F59"/>
    <w:rsid w:val="00EC5035"/>
    <w:rsid w:val="00EC5125"/>
    <w:rsid w:val="00EC5184"/>
    <w:rsid w:val="00EC541A"/>
    <w:rsid w:val="00EC544B"/>
    <w:rsid w:val="00EC548A"/>
    <w:rsid w:val="00EC555C"/>
    <w:rsid w:val="00EC55A8"/>
    <w:rsid w:val="00EC5600"/>
    <w:rsid w:val="00EC5AC1"/>
    <w:rsid w:val="00EC5EA0"/>
    <w:rsid w:val="00EC5F49"/>
    <w:rsid w:val="00EC5FC3"/>
    <w:rsid w:val="00EC60A1"/>
    <w:rsid w:val="00EC614D"/>
    <w:rsid w:val="00EC6337"/>
    <w:rsid w:val="00EC6859"/>
    <w:rsid w:val="00EC6A42"/>
    <w:rsid w:val="00EC6CF7"/>
    <w:rsid w:val="00EC6D68"/>
    <w:rsid w:val="00EC6D82"/>
    <w:rsid w:val="00EC6FE1"/>
    <w:rsid w:val="00EC7183"/>
    <w:rsid w:val="00EC71AB"/>
    <w:rsid w:val="00EC78DE"/>
    <w:rsid w:val="00EC7BD1"/>
    <w:rsid w:val="00EC7EE8"/>
    <w:rsid w:val="00ED03A7"/>
    <w:rsid w:val="00ED0494"/>
    <w:rsid w:val="00ED07A3"/>
    <w:rsid w:val="00ED07BB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7F2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A08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CAA"/>
    <w:rsid w:val="00ED7D62"/>
    <w:rsid w:val="00ED7E84"/>
    <w:rsid w:val="00ED7EAA"/>
    <w:rsid w:val="00EE0154"/>
    <w:rsid w:val="00EE022F"/>
    <w:rsid w:val="00EE0318"/>
    <w:rsid w:val="00EE0443"/>
    <w:rsid w:val="00EE0550"/>
    <w:rsid w:val="00EE08BC"/>
    <w:rsid w:val="00EE0928"/>
    <w:rsid w:val="00EE0935"/>
    <w:rsid w:val="00EE0951"/>
    <w:rsid w:val="00EE09EA"/>
    <w:rsid w:val="00EE0A49"/>
    <w:rsid w:val="00EE0A8B"/>
    <w:rsid w:val="00EE0CF2"/>
    <w:rsid w:val="00EE0E8D"/>
    <w:rsid w:val="00EE0F72"/>
    <w:rsid w:val="00EE1206"/>
    <w:rsid w:val="00EE12A0"/>
    <w:rsid w:val="00EE1320"/>
    <w:rsid w:val="00EE138C"/>
    <w:rsid w:val="00EE15CA"/>
    <w:rsid w:val="00EE1795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3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2F"/>
    <w:rsid w:val="00EE6EA1"/>
    <w:rsid w:val="00EE6F69"/>
    <w:rsid w:val="00EE71ED"/>
    <w:rsid w:val="00EE7286"/>
    <w:rsid w:val="00EE73AD"/>
    <w:rsid w:val="00EE73C3"/>
    <w:rsid w:val="00EE752C"/>
    <w:rsid w:val="00EE7556"/>
    <w:rsid w:val="00EE7771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43B"/>
    <w:rsid w:val="00EF0806"/>
    <w:rsid w:val="00EF082A"/>
    <w:rsid w:val="00EF098D"/>
    <w:rsid w:val="00EF0AF0"/>
    <w:rsid w:val="00EF0C99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483"/>
    <w:rsid w:val="00EF453D"/>
    <w:rsid w:val="00EF464D"/>
    <w:rsid w:val="00EF493B"/>
    <w:rsid w:val="00EF4CEC"/>
    <w:rsid w:val="00EF4F32"/>
    <w:rsid w:val="00EF512D"/>
    <w:rsid w:val="00EF5326"/>
    <w:rsid w:val="00EF57F7"/>
    <w:rsid w:val="00EF580B"/>
    <w:rsid w:val="00EF5861"/>
    <w:rsid w:val="00EF5A33"/>
    <w:rsid w:val="00EF5A67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66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DDC"/>
    <w:rsid w:val="00EF7F14"/>
    <w:rsid w:val="00EF7F47"/>
    <w:rsid w:val="00F000BC"/>
    <w:rsid w:val="00F000F0"/>
    <w:rsid w:val="00F00180"/>
    <w:rsid w:val="00F00206"/>
    <w:rsid w:val="00F00244"/>
    <w:rsid w:val="00F00248"/>
    <w:rsid w:val="00F00391"/>
    <w:rsid w:val="00F003B9"/>
    <w:rsid w:val="00F004AB"/>
    <w:rsid w:val="00F0050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0E6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A62"/>
    <w:rsid w:val="00F02B5B"/>
    <w:rsid w:val="00F02EBD"/>
    <w:rsid w:val="00F0301D"/>
    <w:rsid w:val="00F0318E"/>
    <w:rsid w:val="00F032DF"/>
    <w:rsid w:val="00F0350E"/>
    <w:rsid w:val="00F0372A"/>
    <w:rsid w:val="00F0379A"/>
    <w:rsid w:val="00F037C3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795"/>
    <w:rsid w:val="00F04C2F"/>
    <w:rsid w:val="00F04D51"/>
    <w:rsid w:val="00F04EF1"/>
    <w:rsid w:val="00F05011"/>
    <w:rsid w:val="00F050DB"/>
    <w:rsid w:val="00F051B9"/>
    <w:rsid w:val="00F051BE"/>
    <w:rsid w:val="00F05262"/>
    <w:rsid w:val="00F0536B"/>
    <w:rsid w:val="00F0545D"/>
    <w:rsid w:val="00F0551F"/>
    <w:rsid w:val="00F055D3"/>
    <w:rsid w:val="00F05D68"/>
    <w:rsid w:val="00F05EED"/>
    <w:rsid w:val="00F06018"/>
    <w:rsid w:val="00F0627D"/>
    <w:rsid w:val="00F0651A"/>
    <w:rsid w:val="00F066C3"/>
    <w:rsid w:val="00F06DDC"/>
    <w:rsid w:val="00F06F02"/>
    <w:rsid w:val="00F0740A"/>
    <w:rsid w:val="00F077E9"/>
    <w:rsid w:val="00F077FF"/>
    <w:rsid w:val="00F07834"/>
    <w:rsid w:val="00F07AD7"/>
    <w:rsid w:val="00F07B67"/>
    <w:rsid w:val="00F07CF5"/>
    <w:rsid w:val="00F07EAE"/>
    <w:rsid w:val="00F10193"/>
    <w:rsid w:val="00F103E5"/>
    <w:rsid w:val="00F10437"/>
    <w:rsid w:val="00F10465"/>
    <w:rsid w:val="00F10864"/>
    <w:rsid w:val="00F10992"/>
    <w:rsid w:val="00F1114F"/>
    <w:rsid w:val="00F11458"/>
    <w:rsid w:val="00F1165E"/>
    <w:rsid w:val="00F117D8"/>
    <w:rsid w:val="00F1188E"/>
    <w:rsid w:val="00F11B0D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BA8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DC"/>
    <w:rsid w:val="00F158E8"/>
    <w:rsid w:val="00F15CE7"/>
    <w:rsid w:val="00F15FC9"/>
    <w:rsid w:val="00F165FF"/>
    <w:rsid w:val="00F16689"/>
    <w:rsid w:val="00F16709"/>
    <w:rsid w:val="00F1677B"/>
    <w:rsid w:val="00F16958"/>
    <w:rsid w:val="00F16BB1"/>
    <w:rsid w:val="00F16BDA"/>
    <w:rsid w:val="00F16F68"/>
    <w:rsid w:val="00F16FB9"/>
    <w:rsid w:val="00F1713D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8D"/>
    <w:rsid w:val="00F20F5B"/>
    <w:rsid w:val="00F21048"/>
    <w:rsid w:val="00F210AB"/>
    <w:rsid w:val="00F21277"/>
    <w:rsid w:val="00F21322"/>
    <w:rsid w:val="00F214E4"/>
    <w:rsid w:val="00F2157F"/>
    <w:rsid w:val="00F21758"/>
    <w:rsid w:val="00F21857"/>
    <w:rsid w:val="00F218EF"/>
    <w:rsid w:val="00F21C4A"/>
    <w:rsid w:val="00F21DBE"/>
    <w:rsid w:val="00F21DC3"/>
    <w:rsid w:val="00F21F32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1D1"/>
    <w:rsid w:val="00F242C3"/>
    <w:rsid w:val="00F243C8"/>
    <w:rsid w:val="00F2445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97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13A"/>
    <w:rsid w:val="00F30353"/>
    <w:rsid w:val="00F3075E"/>
    <w:rsid w:val="00F308C0"/>
    <w:rsid w:val="00F30AD5"/>
    <w:rsid w:val="00F30B7F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904"/>
    <w:rsid w:val="00F32AEF"/>
    <w:rsid w:val="00F32DD1"/>
    <w:rsid w:val="00F32E66"/>
    <w:rsid w:val="00F32F0E"/>
    <w:rsid w:val="00F32F3E"/>
    <w:rsid w:val="00F33155"/>
    <w:rsid w:val="00F332DC"/>
    <w:rsid w:val="00F33315"/>
    <w:rsid w:val="00F3333E"/>
    <w:rsid w:val="00F334E4"/>
    <w:rsid w:val="00F3354D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A84"/>
    <w:rsid w:val="00F34BD9"/>
    <w:rsid w:val="00F34D1D"/>
    <w:rsid w:val="00F34D91"/>
    <w:rsid w:val="00F3521B"/>
    <w:rsid w:val="00F352C7"/>
    <w:rsid w:val="00F3532C"/>
    <w:rsid w:val="00F35561"/>
    <w:rsid w:val="00F35865"/>
    <w:rsid w:val="00F3594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80"/>
    <w:rsid w:val="00F36DF0"/>
    <w:rsid w:val="00F36E73"/>
    <w:rsid w:val="00F3709B"/>
    <w:rsid w:val="00F37430"/>
    <w:rsid w:val="00F3747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1F6F"/>
    <w:rsid w:val="00F423EC"/>
    <w:rsid w:val="00F4249E"/>
    <w:rsid w:val="00F424D3"/>
    <w:rsid w:val="00F424F5"/>
    <w:rsid w:val="00F426CA"/>
    <w:rsid w:val="00F42910"/>
    <w:rsid w:val="00F42A6D"/>
    <w:rsid w:val="00F42C2B"/>
    <w:rsid w:val="00F42D2C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43F"/>
    <w:rsid w:val="00F45528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335"/>
    <w:rsid w:val="00F476BA"/>
    <w:rsid w:val="00F47728"/>
    <w:rsid w:val="00F478B2"/>
    <w:rsid w:val="00F47934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A5F"/>
    <w:rsid w:val="00F50B9D"/>
    <w:rsid w:val="00F50E09"/>
    <w:rsid w:val="00F51342"/>
    <w:rsid w:val="00F513BA"/>
    <w:rsid w:val="00F51447"/>
    <w:rsid w:val="00F514B4"/>
    <w:rsid w:val="00F514EF"/>
    <w:rsid w:val="00F516F4"/>
    <w:rsid w:val="00F517FC"/>
    <w:rsid w:val="00F51A9C"/>
    <w:rsid w:val="00F51CE9"/>
    <w:rsid w:val="00F51EAC"/>
    <w:rsid w:val="00F52266"/>
    <w:rsid w:val="00F522EB"/>
    <w:rsid w:val="00F522F6"/>
    <w:rsid w:val="00F5230A"/>
    <w:rsid w:val="00F5234E"/>
    <w:rsid w:val="00F524BF"/>
    <w:rsid w:val="00F52526"/>
    <w:rsid w:val="00F52756"/>
    <w:rsid w:val="00F5277C"/>
    <w:rsid w:val="00F528A1"/>
    <w:rsid w:val="00F52A47"/>
    <w:rsid w:val="00F52A4B"/>
    <w:rsid w:val="00F52B78"/>
    <w:rsid w:val="00F52B96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903"/>
    <w:rsid w:val="00F54B39"/>
    <w:rsid w:val="00F54B9B"/>
    <w:rsid w:val="00F54D93"/>
    <w:rsid w:val="00F55314"/>
    <w:rsid w:val="00F553D1"/>
    <w:rsid w:val="00F558E3"/>
    <w:rsid w:val="00F55A08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502"/>
    <w:rsid w:val="00F5765A"/>
    <w:rsid w:val="00F5770D"/>
    <w:rsid w:val="00F5783B"/>
    <w:rsid w:val="00F57991"/>
    <w:rsid w:val="00F57B03"/>
    <w:rsid w:val="00F57C72"/>
    <w:rsid w:val="00F57E51"/>
    <w:rsid w:val="00F57E5D"/>
    <w:rsid w:val="00F57F08"/>
    <w:rsid w:val="00F600C8"/>
    <w:rsid w:val="00F60122"/>
    <w:rsid w:val="00F6021A"/>
    <w:rsid w:val="00F6021F"/>
    <w:rsid w:val="00F6036A"/>
    <w:rsid w:val="00F603B1"/>
    <w:rsid w:val="00F603CC"/>
    <w:rsid w:val="00F607B6"/>
    <w:rsid w:val="00F60845"/>
    <w:rsid w:val="00F6090F"/>
    <w:rsid w:val="00F609CD"/>
    <w:rsid w:val="00F60CCD"/>
    <w:rsid w:val="00F60CDA"/>
    <w:rsid w:val="00F60E49"/>
    <w:rsid w:val="00F60E68"/>
    <w:rsid w:val="00F60EAF"/>
    <w:rsid w:val="00F60F71"/>
    <w:rsid w:val="00F61158"/>
    <w:rsid w:val="00F612D5"/>
    <w:rsid w:val="00F612E9"/>
    <w:rsid w:val="00F6139C"/>
    <w:rsid w:val="00F614D1"/>
    <w:rsid w:val="00F61564"/>
    <w:rsid w:val="00F61825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35"/>
    <w:rsid w:val="00F64251"/>
    <w:rsid w:val="00F64282"/>
    <w:rsid w:val="00F6433C"/>
    <w:rsid w:val="00F643E2"/>
    <w:rsid w:val="00F6454F"/>
    <w:rsid w:val="00F6460F"/>
    <w:rsid w:val="00F6481F"/>
    <w:rsid w:val="00F648A2"/>
    <w:rsid w:val="00F64928"/>
    <w:rsid w:val="00F64966"/>
    <w:rsid w:val="00F64C28"/>
    <w:rsid w:val="00F64E7F"/>
    <w:rsid w:val="00F64F93"/>
    <w:rsid w:val="00F64F9D"/>
    <w:rsid w:val="00F6515F"/>
    <w:rsid w:val="00F65174"/>
    <w:rsid w:val="00F65302"/>
    <w:rsid w:val="00F65920"/>
    <w:rsid w:val="00F65961"/>
    <w:rsid w:val="00F65C54"/>
    <w:rsid w:val="00F65DFE"/>
    <w:rsid w:val="00F65E23"/>
    <w:rsid w:val="00F65E8A"/>
    <w:rsid w:val="00F65E91"/>
    <w:rsid w:val="00F65EEC"/>
    <w:rsid w:val="00F65F2D"/>
    <w:rsid w:val="00F65F73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82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61B"/>
    <w:rsid w:val="00F71976"/>
    <w:rsid w:val="00F71A6D"/>
    <w:rsid w:val="00F71C07"/>
    <w:rsid w:val="00F71F79"/>
    <w:rsid w:val="00F720F4"/>
    <w:rsid w:val="00F7219A"/>
    <w:rsid w:val="00F721A1"/>
    <w:rsid w:val="00F724E3"/>
    <w:rsid w:val="00F72524"/>
    <w:rsid w:val="00F72563"/>
    <w:rsid w:val="00F727AA"/>
    <w:rsid w:val="00F72821"/>
    <w:rsid w:val="00F72A8A"/>
    <w:rsid w:val="00F72C94"/>
    <w:rsid w:val="00F72EB9"/>
    <w:rsid w:val="00F72FFE"/>
    <w:rsid w:val="00F730DF"/>
    <w:rsid w:val="00F73596"/>
    <w:rsid w:val="00F737DA"/>
    <w:rsid w:val="00F738F0"/>
    <w:rsid w:val="00F73926"/>
    <w:rsid w:val="00F739C7"/>
    <w:rsid w:val="00F73F43"/>
    <w:rsid w:val="00F741EE"/>
    <w:rsid w:val="00F742D9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998"/>
    <w:rsid w:val="00F75C0B"/>
    <w:rsid w:val="00F75CA7"/>
    <w:rsid w:val="00F75DFD"/>
    <w:rsid w:val="00F75E09"/>
    <w:rsid w:val="00F760A7"/>
    <w:rsid w:val="00F763DF"/>
    <w:rsid w:val="00F763F9"/>
    <w:rsid w:val="00F7640C"/>
    <w:rsid w:val="00F764CB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77ECA"/>
    <w:rsid w:val="00F8000D"/>
    <w:rsid w:val="00F80066"/>
    <w:rsid w:val="00F802D3"/>
    <w:rsid w:val="00F8042A"/>
    <w:rsid w:val="00F804DB"/>
    <w:rsid w:val="00F805BC"/>
    <w:rsid w:val="00F805F8"/>
    <w:rsid w:val="00F8099C"/>
    <w:rsid w:val="00F80A32"/>
    <w:rsid w:val="00F80CE1"/>
    <w:rsid w:val="00F80D03"/>
    <w:rsid w:val="00F80D6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65D"/>
    <w:rsid w:val="00F82760"/>
    <w:rsid w:val="00F82A7D"/>
    <w:rsid w:val="00F82C3C"/>
    <w:rsid w:val="00F82D8E"/>
    <w:rsid w:val="00F82DD6"/>
    <w:rsid w:val="00F8304B"/>
    <w:rsid w:val="00F830E0"/>
    <w:rsid w:val="00F83135"/>
    <w:rsid w:val="00F831C1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7D4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AA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811"/>
    <w:rsid w:val="00F90AA2"/>
    <w:rsid w:val="00F90BE4"/>
    <w:rsid w:val="00F90C86"/>
    <w:rsid w:val="00F90C89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0E7"/>
    <w:rsid w:val="00F951BD"/>
    <w:rsid w:val="00F95345"/>
    <w:rsid w:val="00F953BD"/>
    <w:rsid w:val="00F95528"/>
    <w:rsid w:val="00F955A3"/>
    <w:rsid w:val="00F9590D"/>
    <w:rsid w:val="00F95E42"/>
    <w:rsid w:val="00F96198"/>
    <w:rsid w:val="00F9632D"/>
    <w:rsid w:val="00F9644F"/>
    <w:rsid w:val="00F96479"/>
    <w:rsid w:val="00F964A0"/>
    <w:rsid w:val="00F965A4"/>
    <w:rsid w:val="00F965D9"/>
    <w:rsid w:val="00F96939"/>
    <w:rsid w:val="00F96C7A"/>
    <w:rsid w:val="00F96DA1"/>
    <w:rsid w:val="00F96E6F"/>
    <w:rsid w:val="00F96E7C"/>
    <w:rsid w:val="00F971C2"/>
    <w:rsid w:val="00F9737A"/>
    <w:rsid w:val="00F97396"/>
    <w:rsid w:val="00F97494"/>
    <w:rsid w:val="00F975B5"/>
    <w:rsid w:val="00F97666"/>
    <w:rsid w:val="00F97C40"/>
    <w:rsid w:val="00F97F06"/>
    <w:rsid w:val="00F97F57"/>
    <w:rsid w:val="00FA00F8"/>
    <w:rsid w:val="00FA0509"/>
    <w:rsid w:val="00FA0646"/>
    <w:rsid w:val="00FA06AB"/>
    <w:rsid w:val="00FA08F9"/>
    <w:rsid w:val="00FA09BE"/>
    <w:rsid w:val="00FA0B5B"/>
    <w:rsid w:val="00FA0C37"/>
    <w:rsid w:val="00FA0CF3"/>
    <w:rsid w:val="00FA0DC5"/>
    <w:rsid w:val="00FA0E7C"/>
    <w:rsid w:val="00FA0F61"/>
    <w:rsid w:val="00FA1096"/>
    <w:rsid w:val="00FA113F"/>
    <w:rsid w:val="00FA1329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B59"/>
    <w:rsid w:val="00FA3C84"/>
    <w:rsid w:val="00FA3F88"/>
    <w:rsid w:val="00FA40C1"/>
    <w:rsid w:val="00FA4131"/>
    <w:rsid w:val="00FA4137"/>
    <w:rsid w:val="00FA4342"/>
    <w:rsid w:val="00FA4528"/>
    <w:rsid w:val="00FA46C4"/>
    <w:rsid w:val="00FA47E5"/>
    <w:rsid w:val="00FA484A"/>
    <w:rsid w:val="00FA4ACF"/>
    <w:rsid w:val="00FA4BC0"/>
    <w:rsid w:val="00FA4EDE"/>
    <w:rsid w:val="00FA4FC4"/>
    <w:rsid w:val="00FA5012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B04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4"/>
    <w:rsid w:val="00FB0443"/>
    <w:rsid w:val="00FB0540"/>
    <w:rsid w:val="00FB05C7"/>
    <w:rsid w:val="00FB09D4"/>
    <w:rsid w:val="00FB0C56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CE"/>
    <w:rsid w:val="00FB22E5"/>
    <w:rsid w:val="00FB2331"/>
    <w:rsid w:val="00FB2363"/>
    <w:rsid w:val="00FB2719"/>
    <w:rsid w:val="00FB2784"/>
    <w:rsid w:val="00FB2864"/>
    <w:rsid w:val="00FB2899"/>
    <w:rsid w:val="00FB29EA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1C"/>
    <w:rsid w:val="00FB4065"/>
    <w:rsid w:val="00FB42CC"/>
    <w:rsid w:val="00FB43D0"/>
    <w:rsid w:val="00FB4551"/>
    <w:rsid w:val="00FB45A5"/>
    <w:rsid w:val="00FB4760"/>
    <w:rsid w:val="00FB47B5"/>
    <w:rsid w:val="00FB50E8"/>
    <w:rsid w:val="00FB50F9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EF6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7CF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B61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D19"/>
    <w:rsid w:val="00FC2F60"/>
    <w:rsid w:val="00FC3039"/>
    <w:rsid w:val="00FC3161"/>
    <w:rsid w:val="00FC31D4"/>
    <w:rsid w:val="00FC3625"/>
    <w:rsid w:val="00FC37F0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99"/>
    <w:rsid w:val="00FC55A6"/>
    <w:rsid w:val="00FC5629"/>
    <w:rsid w:val="00FC58C5"/>
    <w:rsid w:val="00FC59E5"/>
    <w:rsid w:val="00FC5C37"/>
    <w:rsid w:val="00FC5F5E"/>
    <w:rsid w:val="00FC6174"/>
    <w:rsid w:val="00FC629C"/>
    <w:rsid w:val="00FC6532"/>
    <w:rsid w:val="00FC65A0"/>
    <w:rsid w:val="00FC6901"/>
    <w:rsid w:val="00FC6AAC"/>
    <w:rsid w:val="00FC6B41"/>
    <w:rsid w:val="00FC6D8C"/>
    <w:rsid w:val="00FC6E46"/>
    <w:rsid w:val="00FC6E7D"/>
    <w:rsid w:val="00FC7221"/>
    <w:rsid w:val="00FC733B"/>
    <w:rsid w:val="00FC73D8"/>
    <w:rsid w:val="00FC7451"/>
    <w:rsid w:val="00FC74D7"/>
    <w:rsid w:val="00FC75EB"/>
    <w:rsid w:val="00FC791E"/>
    <w:rsid w:val="00FC7A1A"/>
    <w:rsid w:val="00FC7A71"/>
    <w:rsid w:val="00FC7EAB"/>
    <w:rsid w:val="00FC7F93"/>
    <w:rsid w:val="00FC7FDA"/>
    <w:rsid w:val="00FD0A19"/>
    <w:rsid w:val="00FD0E8A"/>
    <w:rsid w:val="00FD10D2"/>
    <w:rsid w:val="00FD117F"/>
    <w:rsid w:val="00FD14C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964"/>
    <w:rsid w:val="00FD2A71"/>
    <w:rsid w:val="00FD2BF9"/>
    <w:rsid w:val="00FD2C18"/>
    <w:rsid w:val="00FD2D37"/>
    <w:rsid w:val="00FD2EB2"/>
    <w:rsid w:val="00FD2EC8"/>
    <w:rsid w:val="00FD2EFA"/>
    <w:rsid w:val="00FD3124"/>
    <w:rsid w:val="00FD3377"/>
    <w:rsid w:val="00FD34CB"/>
    <w:rsid w:val="00FD3545"/>
    <w:rsid w:val="00FD3665"/>
    <w:rsid w:val="00FD37DA"/>
    <w:rsid w:val="00FD3905"/>
    <w:rsid w:val="00FD3961"/>
    <w:rsid w:val="00FD3A06"/>
    <w:rsid w:val="00FD3C5A"/>
    <w:rsid w:val="00FD3E26"/>
    <w:rsid w:val="00FD3E36"/>
    <w:rsid w:val="00FD3E5B"/>
    <w:rsid w:val="00FD3E66"/>
    <w:rsid w:val="00FD3EBC"/>
    <w:rsid w:val="00FD4249"/>
    <w:rsid w:val="00FD4898"/>
    <w:rsid w:val="00FD4CA7"/>
    <w:rsid w:val="00FD4CC0"/>
    <w:rsid w:val="00FD4CE8"/>
    <w:rsid w:val="00FD4D19"/>
    <w:rsid w:val="00FD564A"/>
    <w:rsid w:val="00FD567D"/>
    <w:rsid w:val="00FD585B"/>
    <w:rsid w:val="00FD5942"/>
    <w:rsid w:val="00FD5999"/>
    <w:rsid w:val="00FD5B76"/>
    <w:rsid w:val="00FD5BE3"/>
    <w:rsid w:val="00FD5D17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8EA"/>
    <w:rsid w:val="00FD7B69"/>
    <w:rsid w:val="00FD7CCC"/>
    <w:rsid w:val="00FD7D6B"/>
    <w:rsid w:val="00FE0076"/>
    <w:rsid w:val="00FE00DC"/>
    <w:rsid w:val="00FE0280"/>
    <w:rsid w:val="00FE02E4"/>
    <w:rsid w:val="00FE0477"/>
    <w:rsid w:val="00FE0510"/>
    <w:rsid w:val="00FE0657"/>
    <w:rsid w:val="00FE06AE"/>
    <w:rsid w:val="00FE09AD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739"/>
    <w:rsid w:val="00FE2782"/>
    <w:rsid w:val="00FE28CB"/>
    <w:rsid w:val="00FE295E"/>
    <w:rsid w:val="00FE2B7B"/>
    <w:rsid w:val="00FE2BC0"/>
    <w:rsid w:val="00FE2C69"/>
    <w:rsid w:val="00FE2C79"/>
    <w:rsid w:val="00FE2C85"/>
    <w:rsid w:val="00FE2F23"/>
    <w:rsid w:val="00FE2FA1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2FE"/>
    <w:rsid w:val="00FE4383"/>
    <w:rsid w:val="00FE44EF"/>
    <w:rsid w:val="00FE4702"/>
    <w:rsid w:val="00FE47B0"/>
    <w:rsid w:val="00FE4CBB"/>
    <w:rsid w:val="00FE4FD4"/>
    <w:rsid w:val="00FE5172"/>
    <w:rsid w:val="00FE51EC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0D6"/>
    <w:rsid w:val="00FE6186"/>
    <w:rsid w:val="00FE65DB"/>
    <w:rsid w:val="00FE65E5"/>
    <w:rsid w:val="00FE6755"/>
    <w:rsid w:val="00FE676E"/>
    <w:rsid w:val="00FE68C4"/>
    <w:rsid w:val="00FE699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1BF"/>
    <w:rsid w:val="00FF289D"/>
    <w:rsid w:val="00FF2A88"/>
    <w:rsid w:val="00FF2C2A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14"/>
    <w:rsid w:val="00FF4989"/>
    <w:rsid w:val="00FF4BA4"/>
    <w:rsid w:val="00FF4E73"/>
    <w:rsid w:val="00FF4F7E"/>
    <w:rsid w:val="00FF5026"/>
    <w:rsid w:val="00FF511E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C3"/>
    <w:rsid w:val="00FF6CF6"/>
    <w:rsid w:val="00FF70CB"/>
    <w:rsid w:val="00FF70CF"/>
    <w:rsid w:val="00FF72A3"/>
    <w:rsid w:val="00FF74BE"/>
    <w:rsid w:val="00FF7618"/>
    <w:rsid w:val="00FF78DB"/>
    <w:rsid w:val="00FF7A36"/>
    <w:rsid w:val="00FF7BE7"/>
    <w:rsid w:val="00FF7BF9"/>
    <w:rsid w:val="00FF7E5F"/>
    <w:rsid w:val="0E2BE4CE"/>
    <w:rsid w:val="121E3B94"/>
    <w:rsid w:val="138328B3"/>
    <w:rsid w:val="1AA6F0F3"/>
    <w:rsid w:val="202559A9"/>
    <w:rsid w:val="6234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5BE0AC73"/>
  <w15:docId w15:val="{7117EFF9-DF15-4C71-A066-EFEE98141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customStyle="1" w:styleId="B1Char">
    <w:name w:val="B1 Char"/>
    <w:qFormat/>
    <w:rsid w:val="0042425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purl.org/dc/elements/1.1/"/>
    <ds:schemaRef ds:uri="http://www.w3.org/XML/1998/namespace"/>
    <ds:schemaRef ds:uri="e51413fb-b6f8-4f29-abc2-eb20455e809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7036771-d2e9-4e8a-9ef7-3a342200a42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CC7C70-AD65-4D3E-B9C7-C788A6159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6</Pages>
  <Words>1994</Words>
  <Characters>10607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2223</cp:revision>
  <cp:lastPrinted>2020-02-15T04:36:00Z</cp:lastPrinted>
  <dcterms:created xsi:type="dcterms:W3CDTF">2024-07-29T14:36:00Z</dcterms:created>
  <dcterms:modified xsi:type="dcterms:W3CDTF">2025-10-03T09:26:00Z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